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8D" w:rsidRPr="00F82B2F" w:rsidRDefault="00453E8D" w:rsidP="00914959">
      <w:pPr>
        <w:shd w:val="clear" w:color="auto" w:fill="FFFFFF"/>
        <w:spacing w:line="240" w:lineRule="auto"/>
        <w:jc w:val="center"/>
        <w:rPr>
          <w:rFonts w:ascii="Times New Roman" w:hAnsi="Times New Roman"/>
          <w:sz w:val="28"/>
          <w:szCs w:val="28"/>
        </w:rPr>
      </w:pPr>
      <w:r w:rsidRPr="00F82B2F">
        <w:rPr>
          <w:rFonts w:ascii="Times New Roman" w:hAnsi="Times New Roman"/>
          <w:bCs/>
          <w:spacing w:val="-13"/>
          <w:sz w:val="28"/>
          <w:szCs w:val="28"/>
        </w:rPr>
        <w:t>ХАНТЫ-МАНСИЙСКИЙ АВТОНОМНЫЙ ОКРУГ- ЮГРА</w:t>
      </w:r>
      <w:r w:rsidRPr="00F82B2F">
        <w:rPr>
          <w:rFonts w:ascii="Times New Roman" w:hAnsi="Times New Roman"/>
          <w:sz w:val="28"/>
          <w:szCs w:val="28"/>
        </w:rPr>
        <w:t xml:space="preserve">                      </w:t>
      </w:r>
      <w:r w:rsidRPr="00F82B2F">
        <w:rPr>
          <w:rFonts w:ascii="Times New Roman" w:hAnsi="Times New Roman"/>
          <w:bCs/>
          <w:spacing w:val="-12"/>
          <w:sz w:val="28"/>
          <w:szCs w:val="28"/>
        </w:rPr>
        <w:t>ТЮМЕНСКАЯ ОБЛАСТЬ</w:t>
      </w:r>
      <w:r w:rsidRPr="00F82B2F">
        <w:rPr>
          <w:rFonts w:ascii="Times New Roman" w:hAnsi="Times New Roman"/>
          <w:sz w:val="28"/>
          <w:szCs w:val="28"/>
        </w:rPr>
        <w:t xml:space="preserve">                                                                                         </w:t>
      </w:r>
      <w:r w:rsidRPr="00F82B2F">
        <w:rPr>
          <w:rFonts w:ascii="Times New Roman" w:hAnsi="Times New Roman"/>
          <w:bCs/>
          <w:spacing w:val="-12"/>
          <w:sz w:val="28"/>
          <w:szCs w:val="28"/>
        </w:rPr>
        <w:t>ХАНТЫ-МАНСИЙСКИЙ РАЙОН</w:t>
      </w:r>
      <w:r w:rsidRPr="00F82B2F">
        <w:rPr>
          <w:rFonts w:ascii="Times New Roman" w:hAnsi="Times New Roman"/>
          <w:sz w:val="28"/>
          <w:szCs w:val="28"/>
        </w:rPr>
        <w:t xml:space="preserve">                                                                         </w:t>
      </w:r>
      <w:r w:rsidRPr="00F82B2F">
        <w:rPr>
          <w:rFonts w:ascii="Times New Roman" w:hAnsi="Times New Roman"/>
          <w:bCs/>
          <w:spacing w:val="-11"/>
          <w:sz w:val="28"/>
          <w:szCs w:val="28"/>
        </w:rPr>
        <w:t xml:space="preserve">СЕЛЬСКОЕ ПОСЕЛЕНИЕ </w:t>
      </w:r>
      <w:r w:rsidR="00437E3B" w:rsidRPr="00F82B2F">
        <w:rPr>
          <w:rFonts w:ascii="Times New Roman" w:hAnsi="Times New Roman"/>
          <w:bCs/>
          <w:spacing w:val="-11"/>
          <w:sz w:val="28"/>
          <w:szCs w:val="28"/>
        </w:rPr>
        <w:t>ЦИНГАЛЫ</w:t>
      </w:r>
    </w:p>
    <w:p w:rsidR="00453E8D" w:rsidRPr="00F82B2F" w:rsidRDefault="00453E8D" w:rsidP="00914959">
      <w:pPr>
        <w:shd w:val="clear" w:color="auto" w:fill="FFFFFF"/>
        <w:spacing w:line="240" w:lineRule="auto"/>
        <w:rPr>
          <w:rFonts w:ascii="Times New Roman" w:hAnsi="Times New Roman"/>
          <w:sz w:val="28"/>
          <w:szCs w:val="28"/>
        </w:rPr>
      </w:pPr>
      <w:r w:rsidRPr="00F82B2F">
        <w:rPr>
          <w:rFonts w:ascii="Times New Roman" w:hAnsi="Times New Roman"/>
          <w:bCs/>
          <w:spacing w:val="-11"/>
          <w:sz w:val="28"/>
          <w:szCs w:val="28"/>
        </w:rPr>
        <w:t xml:space="preserve">                                                        СОВЕТ ДЕПУТАТОВ</w:t>
      </w:r>
    </w:p>
    <w:p w:rsidR="00453E8D" w:rsidRPr="00F82B2F" w:rsidRDefault="00453E8D" w:rsidP="00914959">
      <w:pPr>
        <w:shd w:val="clear" w:color="auto" w:fill="FFFFFF"/>
        <w:spacing w:before="341" w:line="240" w:lineRule="auto"/>
        <w:jc w:val="center"/>
        <w:rPr>
          <w:rFonts w:ascii="Times New Roman" w:hAnsi="Times New Roman"/>
          <w:sz w:val="28"/>
          <w:szCs w:val="28"/>
        </w:rPr>
      </w:pPr>
      <w:r w:rsidRPr="00F82B2F">
        <w:rPr>
          <w:rFonts w:ascii="Times New Roman" w:hAnsi="Times New Roman"/>
          <w:bCs/>
          <w:spacing w:val="-12"/>
          <w:sz w:val="28"/>
          <w:szCs w:val="28"/>
        </w:rPr>
        <w:t xml:space="preserve">РЕШЕНИЕ </w:t>
      </w:r>
    </w:p>
    <w:p w:rsidR="00453E8D" w:rsidRDefault="00453E8D" w:rsidP="00914959">
      <w:pPr>
        <w:spacing w:line="240" w:lineRule="auto"/>
        <w:rPr>
          <w:rFonts w:ascii="Times New Roman" w:hAnsi="Times New Roman"/>
          <w:sz w:val="28"/>
          <w:szCs w:val="28"/>
        </w:rPr>
      </w:pPr>
      <w:r>
        <w:rPr>
          <w:rFonts w:ascii="Times New Roman" w:hAnsi="Times New Roman"/>
          <w:sz w:val="28"/>
          <w:szCs w:val="28"/>
        </w:rPr>
        <w:t>от 2</w:t>
      </w:r>
      <w:r w:rsidR="00437E3B">
        <w:rPr>
          <w:rFonts w:ascii="Times New Roman" w:hAnsi="Times New Roman"/>
          <w:sz w:val="28"/>
          <w:szCs w:val="28"/>
        </w:rPr>
        <w:t>9</w:t>
      </w:r>
      <w:r>
        <w:rPr>
          <w:rFonts w:ascii="Times New Roman" w:hAnsi="Times New Roman"/>
          <w:sz w:val="28"/>
          <w:szCs w:val="28"/>
        </w:rPr>
        <w:t>.01.2015                                                                                                     № 0</w:t>
      </w:r>
      <w:r w:rsidR="00437E3B">
        <w:rPr>
          <w:rFonts w:ascii="Times New Roman" w:hAnsi="Times New Roman"/>
          <w:sz w:val="28"/>
          <w:szCs w:val="28"/>
        </w:rPr>
        <w:t>1</w:t>
      </w:r>
      <w:r>
        <w:rPr>
          <w:rFonts w:ascii="Times New Roman" w:hAnsi="Times New Roman"/>
          <w:sz w:val="28"/>
          <w:szCs w:val="28"/>
        </w:rPr>
        <w:t xml:space="preserve">  </w:t>
      </w:r>
      <w:r w:rsidR="00437E3B" w:rsidRPr="00437E3B">
        <w:rPr>
          <w:rFonts w:ascii="Times New Roman" w:hAnsi="Times New Roman"/>
          <w:sz w:val="28"/>
          <w:szCs w:val="28"/>
        </w:rPr>
        <w:t>с</w:t>
      </w:r>
      <w:r w:rsidRPr="00437E3B">
        <w:rPr>
          <w:rFonts w:ascii="Times New Roman" w:hAnsi="Times New Roman"/>
          <w:sz w:val="28"/>
          <w:szCs w:val="28"/>
        </w:rPr>
        <w:t>.</w:t>
      </w:r>
      <w:r w:rsidR="00437E3B" w:rsidRPr="00437E3B">
        <w:rPr>
          <w:rFonts w:ascii="Times New Roman" w:hAnsi="Times New Roman"/>
          <w:sz w:val="28"/>
          <w:szCs w:val="28"/>
        </w:rPr>
        <w:t>Цингалы</w:t>
      </w:r>
      <w:r w:rsidRPr="00437E3B">
        <w:rPr>
          <w:rFonts w:ascii="Times New Roman" w:hAnsi="Times New Roman"/>
          <w:sz w:val="28"/>
          <w:szCs w:val="28"/>
        </w:rPr>
        <w:t xml:space="preserve">                                                                                                             </w:t>
      </w:r>
    </w:p>
    <w:p w:rsidR="00453E8D" w:rsidRPr="008C6295" w:rsidRDefault="00453E8D" w:rsidP="00914959">
      <w:pPr>
        <w:spacing w:line="240" w:lineRule="auto"/>
        <w:rPr>
          <w:rFonts w:ascii="Times New Roman" w:hAnsi="Times New Roman"/>
          <w:sz w:val="28"/>
          <w:szCs w:val="28"/>
        </w:rPr>
      </w:pPr>
      <w:r w:rsidRPr="008C6295">
        <w:rPr>
          <w:rFonts w:ascii="Times New Roman" w:hAnsi="Times New Roman"/>
          <w:sz w:val="28"/>
          <w:szCs w:val="28"/>
        </w:rPr>
        <w:t xml:space="preserve">Об утверждении Положения </w:t>
      </w:r>
      <w:r w:rsidRPr="00763F07">
        <w:rPr>
          <w:rFonts w:ascii="Times New Roman" w:hAnsi="Times New Roman"/>
          <w:sz w:val="28"/>
          <w:szCs w:val="28"/>
        </w:rPr>
        <w:t xml:space="preserve">об организации </w:t>
      </w:r>
      <w:r>
        <w:rPr>
          <w:rFonts w:ascii="Times New Roman" w:hAnsi="Times New Roman"/>
          <w:sz w:val="28"/>
          <w:szCs w:val="28"/>
        </w:rPr>
        <w:t xml:space="preserve">                                                                </w:t>
      </w:r>
      <w:r w:rsidRPr="00763F07">
        <w:rPr>
          <w:rFonts w:ascii="Times New Roman" w:hAnsi="Times New Roman"/>
          <w:sz w:val="28"/>
          <w:szCs w:val="28"/>
        </w:rPr>
        <w:t xml:space="preserve">ритуальных услуг и содержании мест </w:t>
      </w:r>
      <w:r w:rsidRPr="00CC246F">
        <w:rPr>
          <w:rFonts w:ascii="Times New Roman" w:hAnsi="Times New Roman"/>
          <w:sz w:val="28"/>
          <w:szCs w:val="28"/>
        </w:rPr>
        <w:t xml:space="preserve">погребений </w:t>
      </w:r>
      <w:r>
        <w:rPr>
          <w:rFonts w:ascii="Times New Roman" w:hAnsi="Times New Roman"/>
          <w:sz w:val="28"/>
          <w:szCs w:val="28"/>
        </w:rPr>
        <w:t xml:space="preserve">                                                         </w:t>
      </w:r>
      <w:r w:rsidRPr="00763F07">
        <w:rPr>
          <w:rFonts w:ascii="Times New Roman" w:hAnsi="Times New Roman"/>
          <w:sz w:val="28"/>
          <w:szCs w:val="28"/>
        </w:rPr>
        <w:t>на территории</w:t>
      </w:r>
      <w:r w:rsidRPr="008C6295">
        <w:rPr>
          <w:rFonts w:ascii="Times New Roman" w:hAnsi="Times New Roman"/>
          <w:sz w:val="28"/>
          <w:szCs w:val="28"/>
        </w:rPr>
        <w:t xml:space="preserve"> сельско</w:t>
      </w:r>
      <w:r>
        <w:rPr>
          <w:rFonts w:ascii="Times New Roman" w:hAnsi="Times New Roman"/>
          <w:sz w:val="28"/>
          <w:szCs w:val="28"/>
        </w:rPr>
        <w:t>го</w:t>
      </w:r>
      <w:r w:rsidRPr="008C6295">
        <w:rPr>
          <w:rFonts w:ascii="Times New Roman" w:hAnsi="Times New Roman"/>
          <w:sz w:val="28"/>
          <w:szCs w:val="28"/>
        </w:rPr>
        <w:t xml:space="preserve"> поселени</w:t>
      </w:r>
      <w:r>
        <w:rPr>
          <w:rFonts w:ascii="Times New Roman" w:hAnsi="Times New Roman"/>
          <w:sz w:val="28"/>
          <w:szCs w:val="28"/>
        </w:rPr>
        <w:t>я</w:t>
      </w:r>
      <w:r w:rsidRPr="008C6295">
        <w:rPr>
          <w:rFonts w:ascii="Times New Roman" w:hAnsi="Times New Roman"/>
          <w:sz w:val="28"/>
          <w:szCs w:val="28"/>
        </w:rPr>
        <w:t xml:space="preserve"> </w:t>
      </w:r>
      <w:r w:rsidR="00437E3B">
        <w:rPr>
          <w:rFonts w:ascii="Times New Roman" w:hAnsi="Times New Roman"/>
          <w:sz w:val="28"/>
          <w:szCs w:val="28"/>
        </w:rPr>
        <w:t>Цингалы</w:t>
      </w:r>
    </w:p>
    <w:p w:rsidR="00453E8D" w:rsidRDefault="00453E8D" w:rsidP="004A0F9A">
      <w:pPr>
        <w:spacing w:after="0" w:line="240" w:lineRule="auto"/>
        <w:ind w:firstLine="709"/>
        <w:jc w:val="both"/>
        <w:rPr>
          <w:rFonts w:ascii="Times New Roman" w:hAnsi="Times New Roman"/>
          <w:sz w:val="28"/>
          <w:szCs w:val="28"/>
        </w:rPr>
      </w:pPr>
    </w:p>
    <w:p w:rsidR="00453E8D" w:rsidRDefault="00453E8D" w:rsidP="00430C4A">
      <w:pPr>
        <w:pStyle w:val="a7"/>
        <w:rPr>
          <w:szCs w:val="28"/>
        </w:rPr>
      </w:pPr>
      <w:r>
        <w:rPr>
          <w:szCs w:val="28"/>
        </w:rPr>
        <w:t xml:space="preserve">В соответствии со </w:t>
      </w:r>
      <w:r w:rsidRPr="008C6295">
        <w:rPr>
          <w:szCs w:val="28"/>
        </w:rPr>
        <w:t>стат</w:t>
      </w:r>
      <w:r>
        <w:rPr>
          <w:szCs w:val="28"/>
        </w:rPr>
        <w:t>ьей</w:t>
      </w:r>
      <w:r w:rsidRPr="008C6295">
        <w:rPr>
          <w:szCs w:val="28"/>
        </w:rPr>
        <w:t xml:space="preserve"> 14 Федерального закона от 06.10.</w:t>
      </w:r>
      <w:r>
        <w:rPr>
          <w:szCs w:val="28"/>
        </w:rPr>
        <w:t>2</w:t>
      </w:r>
      <w:r w:rsidRPr="008C6295">
        <w:rPr>
          <w:szCs w:val="28"/>
        </w:rPr>
        <w:t>003 № 131-ФЗ «Об общих принципах организации местного самоуправления в Российской Федерации», стать</w:t>
      </w:r>
      <w:r>
        <w:rPr>
          <w:szCs w:val="28"/>
        </w:rPr>
        <w:t>ей</w:t>
      </w:r>
      <w:r w:rsidRPr="008C6295">
        <w:rPr>
          <w:szCs w:val="28"/>
        </w:rPr>
        <w:t xml:space="preserve"> </w:t>
      </w:r>
      <w:r>
        <w:rPr>
          <w:szCs w:val="28"/>
        </w:rPr>
        <w:t>3</w:t>
      </w:r>
      <w:r w:rsidRPr="008C6295">
        <w:rPr>
          <w:szCs w:val="28"/>
        </w:rPr>
        <w:t xml:space="preserve"> Устава сельского поселения </w:t>
      </w:r>
      <w:r w:rsidR="00437E3B">
        <w:rPr>
          <w:szCs w:val="28"/>
        </w:rPr>
        <w:t>Цингалы</w:t>
      </w:r>
      <w:r>
        <w:rPr>
          <w:szCs w:val="28"/>
        </w:rPr>
        <w:t xml:space="preserve">, </w:t>
      </w:r>
    </w:p>
    <w:p w:rsidR="00453E8D" w:rsidRDefault="00453E8D" w:rsidP="00AA7465">
      <w:pPr>
        <w:pStyle w:val="a7"/>
        <w:jc w:val="center"/>
        <w:rPr>
          <w:szCs w:val="28"/>
        </w:rPr>
      </w:pPr>
    </w:p>
    <w:p w:rsidR="00453E8D" w:rsidRPr="00F82B2F" w:rsidRDefault="00453E8D" w:rsidP="00AA7465">
      <w:pPr>
        <w:pStyle w:val="a7"/>
        <w:jc w:val="center"/>
        <w:rPr>
          <w:szCs w:val="28"/>
        </w:rPr>
      </w:pPr>
      <w:r w:rsidRPr="00F82B2F">
        <w:rPr>
          <w:szCs w:val="28"/>
        </w:rPr>
        <w:t xml:space="preserve">Совет депутатов сельского поселения </w:t>
      </w:r>
      <w:r w:rsidR="00437E3B" w:rsidRPr="00F82B2F">
        <w:rPr>
          <w:szCs w:val="28"/>
        </w:rPr>
        <w:t>Цингалы</w:t>
      </w:r>
    </w:p>
    <w:p w:rsidR="00453E8D" w:rsidRPr="00F82B2F" w:rsidRDefault="00453E8D" w:rsidP="00430C4A">
      <w:pPr>
        <w:spacing w:after="0" w:line="240" w:lineRule="auto"/>
        <w:jc w:val="center"/>
        <w:rPr>
          <w:sz w:val="28"/>
          <w:szCs w:val="28"/>
        </w:rPr>
      </w:pPr>
    </w:p>
    <w:p w:rsidR="00453E8D" w:rsidRPr="00F82B2F" w:rsidRDefault="00453E8D" w:rsidP="00430C4A">
      <w:pPr>
        <w:spacing w:after="0" w:line="240" w:lineRule="auto"/>
        <w:rPr>
          <w:rFonts w:ascii="Times New Roman" w:hAnsi="Times New Roman"/>
          <w:sz w:val="28"/>
          <w:szCs w:val="28"/>
        </w:rPr>
      </w:pPr>
      <w:r w:rsidRPr="00F82B2F">
        <w:rPr>
          <w:rFonts w:ascii="Times New Roman" w:hAnsi="Times New Roman"/>
          <w:sz w:val="28"/>
          <w:szCs w:val="28"/>
        </w:rPr>
        <w:t xml:space="preserve">                                                          РЕШИЛ:</w:t>
      </w:r>
    </w:p>
    <w:p w:rsidR="00453E8D" w:rsidRPr="008C6295" w:rsidRDefault="00453E8D" w:rsidP="00430C4A">
      <w:pPr>
        <w:spacing w:after="0" w:line="240" w:lineRule="auto"/>
        <w:ind w:firstLine="709"/>
        <w:jc w:val="both"/>
        <w:rPr>
          <w:rFonts w:ascii="Times New Roman" w:hAnsi="Times New Roman"/>
          <w:sz w:val="28"/>
          <w:szCs w:val="28"/>
        </w:rPr>
      </w:pPr>
    </w:p>
    <w:p w:rsidR="00453E8D" w:rsidRPr="00607F2F" w:rsidRDefault="00607F2F" w:rsidP="00607F2F">
      <w:pPr>
        <w:pStyle w:val="ac"/>
        <w:numPr>
          <w:ilvl w:val="0"/>
          <w:numId w:val="2"/>
        </w:numPr>
        <w:spacing w:after="0" w:line="240" w:lineRule="auto"/>
        <w:ind w:left="142" w:firstLine="8"/>
        <w:jc w:val="both"/>
        <w:rPr>
          <w:rFonts w:ascii="Times New Roman" w:hAnsi="Times New Roman"/>
          <w:sz w:val="28"/>
          <w:szCs w:val="28"/>
        </w:rPr>
      </w:pPr>
      <w:r>
        <w:rPr>
          <w:rFonts w:ascii="Times New Roman" w:hAnsi="Times New Roman"/>
          <w:sz w:val="28"/>
          <w:szCs w:val="28"/>
        </w:rPr>
        <w:t xml:space="preserve">    </w:t>
      </w:r>
      <w:r w:rsidR="00453E8D" w:rsidRPr="00607F2F">
        <w:rPr>
          <w:rFonts w:ascii="Times New Roman" w:hAnsi="Times New Roman"/>
          <w:sz w:val="28"/>
          <w:szCs w:val="28"/>
        </w:rPr>
        <w:t xml:space="preserve">Утвердить Положение об организации ритуальных услуг и содержании мест погребений на территории сельского поселения </w:t>
      </w:r>
      <w:r w:rsidR="00437E3B" w:rsidRPr="00607F2F">
        <w:rPr>
          <w:rFonts w:ascii="Times New Roman" w:hAnsi="Times New Roman"/>
          <w:sz w:val="28"/>
          <w:szCs w:val="28"/>
        </w:rPr>
        <w:t>Цингалы</w:t>
      </w:r>
      <w:r w:rsidR="00453E8D" w:rsidRPr="00607F2F">
        <w:rPr>
          <w:rFonts w:ascii="Times New Roman" w:hAnsi="Times New Roman"/>
          <w:sz w:val="28"/>
          <w:szCs w:val="28"/>
        </w:rPr>
        <w:t xml:space="preserve"> согласно приложению. </w:t>
      </w:r>
    </w:p>
    <w:p w:rsidR="00607F2F" w:rsidRPr="00607F2F" w:rsidRDefault="00607F2F" w:rsidP="00607F2F">
      <w:pPr>
        <w:spacing w:after="0" w:line="240" w:lineRule="auto"/>
        <w:ind w:left="709"/>
        <w:jc w:val="both"/>
        <w:rPr>
          <w:rFonts w:ascii="Times New Roman" w:hAnsi="Times New Roman"/>
          <w:sz w:val="28"/>
          <w:szCs w:val="28"/>
        </w:rPr>
      </w:pPr>
    </w:p>
    <w:p w:rsidR="00100928" w:rsidRPr="00607F2F" w:rsidRDefault="00607F2F" w:rsidP="00607F2F">
      <w:pPr>
        <w:spacing w:after="0" w:line="240" w:lineRule="auto"/>
        <w:jc w:val="both"/>
        <w:rPr>
          <w:rFonts w:ascii="Times New Roman" w:hAnsi="Times New Roman"/>
          <w:sz w:val="28"/>
          <w:szCs w:val="28"/>
        </w:rPr>
      </w:pPr>
      <w:r>
        <w:rPr>
          <w:rFonts w:ascii="Times New Roman" w:hAnsi="Times New Roman"/>
          <w:sz w:val="28"/>
          <w:szCs w:val="28"/>
        </w:rPr>
        <w:t xml:space="preserve"> 2.    </w:t>
      </w:r>
      <w:r w:rsidR="00100928" w:rsidRPr="00607F2F">
        <w:rPr>
          <w:rFonts w:ascii="Times New Roman" w:hAnsi="Times New Roman"/>
          <w:sz w:val="28"/>
          <w:szCs w:val="28"/>
        </w:rPr>
        <w:t xml:space="preserve">Решение Совета депутатов от </w:t>
      </w:r>
      <w:r w:rsidRPr="00607F2F">
        <w:rPr>
          <w:rFonts w:ascii="Times New Roman" w:hAnsi="Times New Roman"/>
          <w:sz w:val="28"/>
          <w:szCs w:val="28"/>
        </w:rPr>
        <w:t>РСД от 30.04.2009 № 52 «Об утверждении Положения ритуальных услуг и содержания мест захоронения на территории  муниципального образования сельского поселения Цингалы»</w:t>
      </w:r>
      <w:r>
        <w:rPr>
          <w:rFonts w:ascii="Times New Roman" w:hAnsi="Times New Roman"/>
          <w:sz w:val="28"/>
          <w:szCs w:val="28"/>
        </w:rPr>
        <w:t xml:space="preserve"> </w:t>
      </w:r>
      <w:r w:rsidR="003F7E83">
        <w:rPr>
          <w:rFonts w:ascii="Times New Roman" w:hAnsi="Times New Roman"/>
          <w:sz w:val="28"/>
          <w:szCs w:val="28"/>
        </w:rPr>
        <w:t xml:space="preserve">признать </w:t>
      </w:r>
      <w:r>
        <w:rPr>
          <w:rFonts w:ascii="Times New Roman" w:hAnsi="Times New Roman"/>
          <w:sz w:val="28"/>
          <w:szCs w:val="28"/>
        </w:rPr>
        <w:t>утратившим силу.</w:t>
      </w:r>
    </w:p>
    <w:p w:rsidR="00453E8D" w:rsidRDefault="00453E8D" w:rsidP="00430C4A">
      <w:pPr>
        <w:spacing w:after="0" w:line="240" w:lineRule="auto"/>
        <w:ind w:firstLine="709"/>
        <w:jc w:val="both"/>
        <w:rPr>
          <w:rFonts w:ascii="Times New Roman" w:hAnsi="Times New Roman"/>
          <w:sz w:val="28"/>
          <w:szCs w:val="28"/>
        </w:rPr>
      </w:pPr>
    </w:p>
    <w:p w:rsidR="00453E8D" w:rsidRPr="00430C4A" w:rsidRDefault="00607F2F" w:rsidP="00607F2F">
      <w:pPr>
        <w:spacing w:after="0" w:line="240" w:lineRule="auto"/>
        <w:jc w:val="both"/>
        <w:rPr>
          <w:rFonts w:ascii="Times New Roman" w:hAnsi="Times New Roman"/>
          <w:sz w:val="28"/>
        </w:rPr>
      </w:pPr>
      <w:r>
        <w:rPr>
          <w:rFonts w:ascii="Times New Roman" w:hAnsi="Times New Roman"/>
          <w:sz w:val="28"/>
        </w:rPr>
        <w:t>3</w:t>
      </w:r>
      <w:r w:rsidR="00453E8D" w:rsidRPr="00430C4A">
        <w:rPr>
          <w:rFonts w:ascii="Times New Roman" w:hAnsi="Times New Roman"/>
          <w:sz w:val="28"/>
        </w:rPr>
        <w:t xml:space="preserve">. </w:t>
      </w:r>
      <w:r>
        <w:rPr>
          <w:rFonts w:ascii="Times New Roman" w:hAnsi="Times New Roman"/>
          <w:sz w:val="28"/>
        </w:rPr>
        <w:t xml:space="preserve"> </w:t>
      </w:r>
      <w:r w:rsidR="00453E8D" w:rsidRPr="00430C4A">
        <w:rPr>
          <w:rFonts w:ascii="Times New Roman" w:hAnsi="Times New Roman"/>
          <w:sz w:val="28"/>
        </w:rPr>
        <w:t>Настоящее решение вступает в силу после официального опубликования (обнародования).</w:t>
      </w:r>
    </w:p>
    <w:p w:rsidR="00453E8D" w:rsidRPr="00430C4A" w:rsidRDefault="00607F2F" w:rsidP="00430C4A">
      <w:pPr>
        <w:spacing w:after="0" w:line="240" w:lineRule="auto"/>
        <w:ind w:firstLine="709"/>
        <w:jc w:val="both"/>
        <w:rPr>
          <w:rFonts w:ascii="Times New Roman" w:hAnsi="Times New Roman"/>
          <w:sz w:val="28"/>
        </w:rPr>
      </w:pPr>
      <w:r>
        <w:rPr>
          <w:rFonts w:ascii="Times New Roman" w:hAnsi="Times New Roman"/>
          <w:sz w:val="28"/>
        </w:rPr>
        <w:t xml:space="preserve"> </w:t>
      </w:r>
    </w:p>
    <w:p w:rsidR="00453E8D" w:rsidRPr="00430C4A" w:rsidRDefault="00607F2F" w:rsidP="00607F2F">
      <w:pPr>
        <w:spacing w:after="0" w:line="240" w:lineRule="auto"/>
        <w:jc w:val="both"/>
        <w:rPr>
          <w:rFonts w:ascii="Times New Roman" w:hAnsi="Times New Roman"/>
          <w:sz w:val="28"/>
          <w:szCs w:val="28"/>
        </w:rPr>
      </w:pPr>
      <w:r>
        <w:rPr>
          <w:rFonts w:ascii="Times New Roman" w:hAnsi="Times New Roman"/>
          <w:sz w:val="28"/>
        </w:rPr>
        <w:t>4</w:t>
      </w:r>
      <w:r w:rsidR="00453E8D" w:rsidRPr="00430C4A">
        <w:rPr>
          <w:rFonts w:ascii="Times New Roman" w:hAnsi="Times New Roman"/>
          <w:sz w:val="28"/>
        </w:rPr>
        <w:t xml:space="preserve">. </w:t>
      </w:r>
      <w:r>
        <w:rPr>
          <w:rFonts w:ascii="Times New Roman" w:hAnsi="Times New Roman"/>
          <w:sz w:val="28"/>
        </w:rPr>
        <w:t xml:space="preserve"> </w:t>
      </w:r>
      <w:r w:rsidR="00453E8D" w:rsidRPr="00430C4A">
        <w:rPr>
          <w:rFonts w:ascii="Times New Roman" w:hAnsi="Times New Roman"/>
          <w:sz w:val="28"/>
        </w:rPr>
        <w:t>К</w:t>
      </w:r>
      <w:r w:rsidR="00453E8D" w:rsidRPr="00430C4A">
        <w:rPr>
          <w:rFonts w:ascii="Times New Roman" w:hAnsi="Times New Roman"/>
          <w:sz w:val="28"/>
          <w:szCs w:val="28"/>
        </w:rPr>
        <w:t xml:space="preserve">онтроль за настоящим решением возложить на главу сельского поселения </w:t>
      </w:r>
      <w:r w:rsidR="00437E3B">
        <w:rPr>
          <w:rFonts w:ascii="Times New Roman" w:hAnsi="Times New Roman"/>
          <w:sz w:val="28"/>
          <w:szCs w:val="28"/>
        </w:rPr>
        <w:t>Цингалы</w:t>
      </w:r>
      <w:r w:rsidR="00453E8D" w:rsidRPr="00430C4A">
        <w:rPr>
          <w:rFonts w:ascii="Times New Roman" w:hAnsi="Times New Roman"/>
          <w:sz w:val="28"/>
          <w:szCs w:val="28"/>
        </w:rPr>
        <w:t>.</w:t>
      </w:r>
    </w:p>
    <w:p w:rsidR="00453E8D" w:rsidRPr="004A0F9A" w:rsidRDefault="00453E8D" w:rsidP="004A0F9A">
      <w:pPr>
        <w:autoSpaceDE w:val="0"/>
        <w:autoSpaceDN w:val="0"/>
        <w:adjustRightInd w:val="0"/>
        <w:spacing w:after="0" w:line="240" w:lineRule="auto"/>
        <w:jc w:val="both"/>
        <w:rPr>
          <w:rFonts w:ascii="Times New Roman" w:hAnsi="Times New Roman"/>
          <w:sz w:val="28"/>
          <w:szCs w:val="28"/>
        </w:rPr>
      </w:pPr>
    </w:p>
    <w:p w:rsidR="00453E8D" w:rsidRPr="004A0F9A" w:rsidRDefault="00453E8D" w:rsidP="004A0F9A">
      <w:pPr>
        <w:spacing w:after="0" w:line="240" w:lineRule="auto"/>
        <w:jc w:val="both"/>
        <w:rPr>
          <w:rFonts w:ascii="Times New Roman" w:hAnsi="Times New Roman"/>
          <w:sz w:val="28"/>
          <w:szCs w:val="28"/>
        </w:rPr>
      </w:pPr>
    </w:p>
    <w:p w:rsidR="00ED2F4C" w:rsidRPr="00ED2F4C" w:rsidRDefault="00ED2F4C" w:rsidP="00ED2F4C">
      <w:pPr>
        <w:autoSpaceDE w:val="0"/>
        <w:autoSpaceDN w:val="0"/>
        <w:adjustRightInd w:val="0"/>
        <w:spacing w:after="0" w:line="240" w:lineRule="auto"/>
        <w:jc w:val="both"/>
        <w:rPr>
          <w:rFonts w:ascii="Times New Roman" w:hAnsi="Times New Roman"/>
          <w:sz w:val="28"/>
          <w:szCs w:val="28"/>
        </w:rPr>
      </w:pPr>
      <w:r w:rsidRPr="00ED2F4C">
        <w:rPr>
          <w:rFonts w:ascii="Times New Roman" w:hAnsi="Times New Roman"/>
          <w:sz w:val="28"/>
          <w:szCs w:val="28"/>
        </w:rPr>
        <w:t>Глава сельского поселения,</w:t>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p>
    <w:p w:rsidR="00ED2F4C" w:rsidRPr="00ED2F4C" w:rsidRDefault="00ED2F4C" w:rsidP="00ED2F4C">
      <w:pPr>
        <w:autoSpaceDE w:val="0"/>
        <w:autoSpaceDN w:val="0"/>
        <w:adjustRightInd w:val="0"/>
        <w:spacing w:after="0" w:line="240" w:lineRule="auto"/>
        <w:jc w:val="both"/>
        <w:rPr>
          <w:rFonts w:ascii="Times New Roman" w:hAnsi="Times New Roman"/>
          <w:sz w:val="28"/>
          <w:szCs w:val="28"/>
        </w:rPr>
      </w:pPr>
      <w:r w:rsidRPr="00ED2F4C">
        <w:rPr>
          <w:rFonts w:ascii="Times New Roman" w:hAnsi="Times New Roman"/>
          <w:sz w:val="28"/>
          <w:szCs w:val="28"/>
        </w:rPr>
        <w:t>исполняющий полномочия</w:t>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p>
    <w:p w:rsidR="00ED2F4C" w:rsidRPr="00ED2F4C" w:rsidRDefault="00ED2F4C" w:rsidP="00ED2F4C">
      <w:pPr>
        <w:autoSpaceDE w:val="0"/>
        <w:autoSpaceDN w:val="0"/>
        <w:adjustRightInd w:val="0"/>
        <w:spacing w:after="0" w:line="240" w:lineRule="auto"/>
        <w:jc w:val="both"/>
        <w:rPr>
          <w:rFonts w:ascii="Times New Roman" w:hAnsi="Times New Roman"/>
          <w:sz w:val="28"/>
          <w:szCs w:val="28"/>
        </w:rPr>
      </w:pPr>
      <w:r w:rsidRPr="00ED2F4C">
        <w:rPr>
          <w:rFonts w:ascii="Times New Roman" w:hAnsi="Times New Roman"/>
          <w:sz w:val="28"/>
          <w:szCs w:val="28"/>
        </w:rPr>
        <w:t>председателя Совета депутатов</w:t>
      </w:r>
    </w:p>
    <w:p w:rsidR="00ED2F4C" w:rsidRPr="00ED2F4C" w:rsidRDefault="00ED2F4C" w:rsidP="00ED2F4C">
      <w:pPr>
        <w:spacing w:after="0" w:line="240" w:lineRule="auto"/>
        <w:rPr>
          <w:rFonts w:ascii="Times New Roman" w:hAnsi="Times New Roman"/>
          <w:sz w:val="28"/>
          <w:szCs w:val="28"/>
        </w:rPr>
      </w:pPr>
      <w:r w:rsidRPr="00ED2F4C">
        <w:rPr>
          <w:rFonts w:ascii="Times New Roman" w:hAnsi="Times New Roman"/>
          <w:sz w:val="28"/>
          <w:szCs w:val="28"/>
        </w:rPr>
        <w:t>сельского поселения</w:t>
      </w:r>
      <w:r w:rsidRPr="00ED2F4C">
        <w:rPr>
          <w:rFonts w:ascii="Times New Roman" w:hAnsi="Times New Roman"/>
          <w:sz w:val="28"/>
          <w:szCs w:val="28"/>
        </w:rPr>
        <w:tab/>
        <w:t xml:space="preserve"> </w:t>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r>
      <w:r w:rsidRPr="00ED2F4C">
        <w:rPr>
          <w:rFonts w:ascii="Times New Roman" w:hAnsi="Times New Roman"/>
          <w:sz w:val="28"/>
          <w:szCs w:val="28"/>
        </w:rPr>
        <w:tab/>
        <w:t>А.И. Козлов</w:t>
      </w:r>
    </w:p>
    <w:p w:rsidR="00ED2F4C" w:rsidRPr="00ED2F4C" w:rsidRDefault="00ED2F4C" w:rsidP="00ED2F4C">
      <w:pPr>
        <w:spacing w:after="0" w:line="240" w:lineRule="auto"/>
        <w:rPr>
          <w:rFonts w:ascii="Times New Roman" w:hAnsi="Times New Roman"/>
          <w:sz w:val="28"/>
          <w:szCs w:val="28"/>
        </w:rPr>
      </w:pPr>
    </w:p>
    <w:p w:rsidR="00453E8D" w:rsidRPr="008C6295" w:rsidRDefault="00ED2F4C" w:rsidP="00ED2F4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w:t>
      </w:r>
      <w:r w:rsidR="00453E8D" w:rsidRPr="008C6295">
        <w:rPr>
          <w:rFonts w:ascii="Times New Roman" w:hAnsi="Times New Roman"/>
          <w:sz w:val="28"/>
          <w:szCs w:val="28"/>
        </w:rPr>
        <w:t xml:space="preserve">риложение </w:t>
      </w:r>
    </w:p>
    <w:p w:rsidR="00453E8D"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к решению Совета депутатов </w:t>
      </w:r>
    </w:p>
    <w:p w:rsidR="00453E8D" w:rsidRPr="008C6295"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сельского поселения</w:t>
      </w:r>
      <w:r>
        <w:rPr>
          <w:rFonts w:ascii="Times New Roman" w:hAnsi="Times New Roman"/>
          <w:sz w:val="28"/>
          <w:szCs w:val="28"/>
        </w:rPr>
        <w:t xml:space="preserve"> </w:t>
      </w:r>
      <w:r w:rsidR="00437E3B">
        <w:rPr>
          <w:rFonts w:ascii="Times New Roman" w:hAnsi="Times New Roman"/>
          <w:sz w:val="28"/>
          <w:szCs w:val="28"/>
        </w:rPr>
        <w:t>Цингалы</w:t>
      </w:r>
    </w:p>
    <w:p w:rsidR="00453E8D"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от </w:t>
      </w:r>
      <w:r>
        <w:rPr>
          <w:rFonts w:ascii="Times New Roman" w:hAnsi="Times New Roman"/>
          <w:sz w:val="28"/>
          <w:szCs w:val="28"/>
        </w:rPr>
        <w:t>2</w:t>
      </w:r>
      <w:r w:rsidR="00437E3B">
        <w:rPr>
          <w:rFonts w:ascii="Times New Roman" w:hAnsi="Times New Roman"/>
          <w:sz w:val="28"/>
          <w:szCs w:val="28"/>
        </w:rPr>
        <w:t>9</w:t>
      </w:r>
      <w:r>
        <w:rPr>
          <w:rFonts w:ascii="Times New Roman" w:hAnsi="Times New Roman"/>
          <w:sz w:val="28"/>
          <w:szCs w:val="28"/>
        </w:rPr>
        <w:t>.01.</w:t>
      </w:r>
      <w:r w:rsidRPr="008C6295">
        <w:rPr>
          <w:rFonts w:ascii="Times New Roman" w:hAnsi="Times New Roman"/>
          <w:sz w:val="28"/>
          <w:szCs w:val="28"/>
        </w:rPr>
        <w:t>201</w:t>
      </w:r>
      <w:r>
        <w:rPr>
          <w:rFonts w:ascii="Times New Roman" w:hAnsi="Times New Roman"/>
          <w:sz w:val="28"/>
          <w:szCs w:val="28"/>
        </w:rPr>
        <w:t>5 № 0</w:t>
      </w:r>
      <w:r w:rsidR="00437E3B">
        <w:rPr>
          <w:rFonts w:ascii="Times New Roman" w:hAnsi="Times New Roman"/>
          <w:sz w:val="28"/>
          <w:szCs w:val="28"/>
        </w:rPr>
        <w:t>1</w:t>
      </w:r>
    </w:p>
    <w:p w:rsidR="00453E8D" w:rsidRPr="00F82B2F" w:rsidRDefault="00453E8D" w:rsidP="00430C4A">
      <w:pPr>
        <w:spacing w:after="0" w:line="240" w:lineRule="auto"/>
        <w:ind w:firstLine="709"/>
        <w:jc w:val="right"/>
        <w:rPr>
          <w:rFonts w:ascii="Times New Roman" w:hAnsi="Times New Roman"/>
          <w:sz w:val="28"/>
          <w:szCs w:val="28"/>
        </w:rPr>
      </w:pPr>
      <w:r w:rsidRPr="00F82B2F">
        <w:rPr>
          <w:rFonts w:ascii="Times New Roman" w:hAnsi="Times New Roman"/>
          <w:sz w:val="28"/>
          <w:szCs w:val="28"/>
        </w:rPr>
        <w:t xml:space="preserve"> </w:t>
      </w:r>
    </w:p>
    <w:p w:rsidR="00453E8D" w:rsidRPr="00F82B2F" w:rsidRDefault="00453E8D" w:rsidP="00763F07">
      <w:pPr>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ПОЛОЖЕНИЕ</w:t>
      </w:r>
    </w:p>
    <w:p w:rsidR="00453E8D" w:rsidRPr="00F82B2F" w:rsidRDefault="00453E8D" w:rsidP="00763F07">
      <w:pPr>
        <w:spacing w:after="0" w:line="240" w:lineRule="auto"/>
        <w:ind w:firstLine="709"/>
        <w:jc w:val="center"/>
        <w:rPr>
          <w:rFonts w:ascii="Times New Roman" w:hAnsi="Times New Roman"/>
          <w:sz w:val="28"/>
          <w:szCs w:val="28"/>
        </w:rPr>
      </w:pPr>
      <w:r w:rsidRPr="00F82B2F">
        <w:rPr>
          <w:rFonts w:ascii="Times New Roman" w:hAnsi="Times New Roman"/>
          <w:sz w:val="28"/>
          <w:szCs w:val="28"/>
        </w:rPr>
        <w:t xml:space="preserve">об организации ритуальных услуг и содержании мест погребений на территории сельского поселения </w:t>
      </w:r>
      <w:r w:rsidR="00437E3B" w:rsidRPr="00F82B2F">
        <w:rPr>
          <w:rFonts w:ascii="Times New Roman" w:hAnsi="Times New Roman"/>
          <w:sz w:val="28"/>
          <w:szCs w:val="28"/>
        </w:rPr>
        <w:t>Цингалы</w:t>
      </w:r>
    </w:p>
    <w:p w:rsidR="00453E8D" w:rsidRPr="00F82B2F" w:rsidRDefault="00453E8D" w:rsidP="00763F07">
      <w:pPr>
        <w:spacing w:after="0" w:line="240" w:lineRule="auto"/>
        <w:ind w:firstLine="709"/>
        <w:jc w:val="both"/>
        <w:rPr>
          <w:rFonts w:ascii="Times New Roman" w:hAnsi="Times New Roman"/>
          <w:bCs/>
          <w:sz w:val="28"/>
          <w:szCs w:val="28"/>
        </w:rPr>
      </w:pPr>
    </w:p>
    <w:p w:rsidR="00453E8D" w:rsidRPr="00F82B2F" w:rsidRDefault="00453E8D" w:rsidP="00763F07">
      <w:pPr>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1. Общие положения</w:t>
      </w:r>
    </w:p>
    <w:p w:rsidR="00453E8D" w:rsidRPr="00763F07" w:rsidRDefault="00453E8D" w:rsidP="00763F07">
      <w:pPr>
        <w:spacing w:after="0" w:line="240" w:lineRule="auto"/>
        <w:ind w:firstLine="709"/>
        <w:jc w:val="center"/>
        <w:rPr>
          <w:rFonts w:ascii="Times New Roman" w:hAnsi="Times New Roman"/>
          <w:b/>
          <w:bCs/>
          <w:sz w:val="28"/>
          <w:szCs w:val="28"/>
        </w:rPr>
      </w:pPr>
    </w:p>
    <w:p w:rsidR="00453E8D" w:rsidRPr="00763F07" w:rsidRDefault="00453E8D" w:rsidP="00763F07">
      <w:pPr>
        <w:spacing w:after="0" w:line="240" w:lineRule="auto"/>
        <w:ind w:firstLine="709"/>
        <w:jc w:val="both"/>
        <w:rPr>
          <w:rFonts w:ascii="Times New Roman" w:hAnsi="Times New Roman"/>
          <w:sz w:val="28"/>
          <w:szCs w:val="28"/>
          <w:lang w:eastAsia="ar-SA"/>
        </w:rPr>
      </w:pPr>
      <w:r w:rsidRPr="00763F07">
        <w:rPr>
          <w:rFonts w:ascii="Times New Roman" w:hAnsi="Times New Roman"/>
          <w:sz w:val="28"/>
          <w:szCs w:val="28"/>
        </w:rPr>
        <w:t xml:space="preserve">1.1. Настоящее Положение разработано </w:t>
      </w:r>
      <w:r w:rsidRPr="00763F07">
        <w:rPr>
          <w:rFonts w:ascii="Times New Roman" w:hAnsi="Times New Roman"/>
          <w:sz w:val="28"/>
          <w:szCs w:val="28"/>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r w:rsidRPr="00763F07">
        <w:rPr>
          <w:rFonts w:ascii="Times New Roman" w:hAnsi="Times New Roman"/>
          <w:sz w:val="28"/>
          <w:szCs w:val="28"/>
        </w:rPr>
        <w:t xml:space="preserve">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w:t>
      </w:r>
      <w:r w:rsidRPr="00763F07">
        <w:rPr>
          <w:rFonts w:ascii="Times New Roman" w:hAnsi="Times New Roman"/>
          <w:bCs/>
          <w:color w:val="000000"/>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763F07">
        <w:rPr>
          <w:rFonts w:ascii="Times New Roman" w:hAnsi="Times New Roman"/>
          <w:sz w:val="28"/>
          <w:szCs w:val="28"/>
          <w:lang w:eastAsia="ar-SA"/>
        </w:rPr>
        <w:t>.</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1.2. В настоящем Положении используются следующие понятия:</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гарантийный перечень услуг по погребению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места </w:t>
      </w:r>
      <w:r>
        <w:rPr>
          <w:rFonts w:ascii="Times New Roman" w:hAnsi="Times New Roman"/>
          <w:sz w:val="28"/>
          <w:szCs w:val="28"/>
        </w:rPr>
        <w:t>погребений</w:t>
      </w:r>
      <w:r w:rsidRPr="00763F07">
        <w:rPr>
          <w:rFonts w:ascii="Times New Roman" w:hAnsi="Times New Roman"/>
          <w:sz w:val="28"/>
          <w:szCs w:val="28"/>
        </w:rPr>
        <w:t xml:space="preserve">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общественные кладбища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погребение -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предметы похоронного ритуала - деревянные и металлические гробы, урны для праха, венки, ленты, гирлянды, бумажные цветы, корзинки и т.д.;</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подзахоронение - захоронение гроба с телом в могилу, в которой уже находится захоронение;</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надмогильное сооружение - крест, обелиск, плита, стела, изваяние и т.п., на котором указаны фамилия, имя, отчество захороненного, даты </w:t>
      </w:r>
      <w:r w:rsidRPr="00763F07">
        <w:rPr>
          <w:rFonts w:ascii="Times New Roman" w:hAnsi="Times New Roman"/>
          <w:sz w:val="28"/>
          <w:szCs w:val="28"/>
        </w:rPr>
        <w:lastRenderedPageBreak/>
        <w:t>рождения и смерти. Могут быть помещены изображения трудовых, боевых и религиозных символов, фото, барельеф, а также эпитафия;</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ритуальные услуги - предоставление населению определенного перечня похоронных услуг на безвозмездной основе и за плату;</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социальное пособие на погребение - пособие, выплачиваемое для компенсации расходов за предоставленный гарантированный перечень услуг;</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родственные (семейные)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эксплуатации и содержанию кладбищ – юридическое лицо или  индивидуальный предприниматель, осуществляющий работы по содержанию и благоустройству общественных кладбищ.</w:t>
      </w:r>
    </w:p>
    <w:p w:rsidR="00453E8D" w:rsidRPr="00763F07" w:rsidRDefault="00453E8D" w:rsidP="00763F07">
      <w:pPr>
        <w:spacing w:after="0" w:line="240" w:lineRule="auto"/>
        <w:ind w:firstLine="709"/>
        <w:jc w:val="both"/>
        <w:rPr>
          <w:rFonts w:ascii="Times New Roman" w:hAnsi="Times New Roman"/>
          <w:sz w:val="28"/>
          <w:szCs w:val="28"/>
        </w:rPr>
      </w:pP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2. Организация похоронного дела на территории</w:t>
      </w: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 xml:space="preserve">сельского поселения </w:t>
      </w:r>
      <w:r w:rsidR="00437E3B" w:rsidRPr="00F82B2F">
        <w:rPr>
          <w:rFonts w:ascii="Times New Roman" w:hAnsi="Times New Roman"/>
          <w:bCs/>
          <w:sz w:val="28"/>
          <w:szCs w:val="28"/>
        </w:rPr>
        <w:t>Цингалы</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2.1. Организация похоронного дела осуществляется </w:t>
      </w:r>
      <w:r>
        <w:rPr>
          <w:rFonts w:ascii="Times New Roman" w:hAnsi="Times New Roman"/>
          <w:sz w:val="28"/>
          <w:szCs w:val="28"/>
        </w:rPr>
        <w:t>а</w:t>
      </w:r>
      <w:r w:rsidRPr="00763F07">
        <w:rPr>
          <w:rFonts w:ascii="Times New Roman" w:hAnsi="Times New Roman"/>
          <w:sz w:val="28"/>
          <w:szCs w:val="28"/>
        </w:rPr>
        <w:t>дминистрацией сельского поселения</w:t>
      </w:r>
      <w:r>
        <w:rPr>
          <w:rFonts w:ascii="Times New Roman" w:hAnsi="Times New Roman"/>
          <w:sz w:val="28"/>
          <w:szCs w:val="28"/>
        </w:rPr>
        <w:t xml:space="preserve"> </w:t>
      </w:r>
      <w:r w:rsidR="00437E3B">
        <w:rPr>
          <w:rFonts w:ascii="Times New Roman" w:hAnsi="Times New Roman"/>
          <w:sz w:val="28"/>
          <w:szCs w:val="28"/>
        </w:rPr>
        <w:t>Цингалы</w:t>
      </w:r>
      <w:r w:rsidRPr="00763F07">
        <w:rPr>
          <w:rFonts w:ascii="Times New Roman" w:hAnsi="Times New Roman"/>
          <w:sz w:val="28"/>
          <w:szCs w:val="28"/>
        </w:rPr>
        <w:t xml:space="preserve">.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2.4. Транспортировка умершего подразделяется на перевозку в морг для сохранения (проведения патологоанатомического вскрытия или судебно-медиц</w:t>
      </w:r>
      <w:r>
        <w:rPr>
          <w:rFonts w:ascii="Times New Roman" w:hAnsi="Times New Roman"/>
          <w:sz w:val="28"/>
          <w:szCs w:val="28"/>
        </w:rPr>
        <w:t xml:space="preserve">инской экспертизы) и перевозку </w:t>
      </w:r>
      <w:r w:rsidRPr="00763F07">
        <w:rPr>
          <w:rFonts w:ascii="Times New Roman" w:hAnsi="Times New Roman"/>
          <w:sz w:val="28"/>
          <w:szCs w:val="28"/>
        </w:rPr>
        <w:t xml:space="preserve">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w:t>
      </w:r>
      <w:r>
        <w:rPr>
          <w:rFonts w:ascii="Times New Roman" w:hAnsi="Times New Roman"/>
          <w:sz w:val="28"/>
          <w:szCs w:val="28"/>
        </w:rPr>
        <w:t>погребения</w:t>
      </w:r>
      <w:r w:rsidRPr="00763F07">
        <w:rPr>
          <w:rFonts w:ascii="Times New Roman" w:hAnsi="Times New Roman"/>
          <w:sz w:val="28"/>
          <w:szCs w:val="28"/>
        </w:rPr>
        <w:t>.</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lastRenderedPageBreak/>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w:t>
      </w:r>
      <w:r>
        <w:rPr>
          <w:rFonts w:ascii="Times New Roman" w:hAnsi="Times New Roman"/>
          <w:sz w:val="28"/>
          <w:szCs w:val="28"/>
        </w:rPr>
        <w:t>а</w:t>
      </w:r>
      <w:r w:rsidRPr="00763F07">
        <w:rPr>
          <w:rFonts w:ascii="Times New Roman" w:hAnsi="Times New Roman"/>
          <w:sz w:val="28"/>
          <w:szCs w:val="28"/>
        </w:rPr>
        <w:t>дминистрация сельского поселения</w:t>
      </w:r>
      <w:r>
        <w:rPr>
          <w:rFonts w:ascii="Times New Roman" w:hAnsi="Times New Roman"/>
          <w:sz w:val="28"/>
          <w:szCs w:val="28"/>
        </w:rPr>
        <w:t xml:space="preserve"> </w:t>
      </w:r>
      <w:r w:rsidR="005E53A3">
        <w:rPr>
          <w:rFonts w:ascii="Times New Roman" w:hAnsi="Times New Roman"/>
          <w:sz w:val="28"/>
          <w:szCs w:val="28"/>
        </w:rPr>
        <w:t>Цингалы</w:t>
      </w:r>
      <w:r w:rsidRPr="00763F07">
        <w:rPr>
          <w:rFonts w:ascii="Times New Roman" w:hAnsi="Times New Roman"/>
          <w:sz w:val="28"/>
          <w:szCs w:val="28"/>
        </w:rPr>
        <w:t>.</w:t>
      </w:r>
    </w:p>
    <w:p w:rsidR="00453E8D" w:rsidRPr="00F82B2F" w:rsidRDefault="00453E8D" w:rsidP="00763F07">
      <w:pPr>
        <w:autoSpaceDE w:val="0"/>
        <w:spacing w:after="0" w:line="240" w:lineRule="auto"/>
        <w:ind w:firstLine="709"/>
        <w:jc w:val="both"/>
        <w:rPr>
          <w:rFonts w:ascii="Times New Roman" w:hAnsi="Times New Roman"/>
          <w:sz w:val="28"/>
          <w:szCs w:val="28"/>
        </w:rPr>
      </w:pPr>
      <w:r w:rsidRPr="00F82B2F">
        <w:rPr>
          <w:rFonts w:ascii="Times New Roman" w:hAnsi="Times New Roman"/>
          <w:sz w:val="28"/>
          <w:szCs w:val="28"/>
        </w:rPr>
        <w:tab/>
      </w: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 xml:space="preserve">3. Требования к качеству услуг по погребению, оказываемых специализированной службой по вопросам похоронного дела </w:t>
      </w: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на безвозмездной основе</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предоставление гроба, обитого тканью с внутренней стороны, обожженного с внешней стороны;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доставка гроба и других предметов, необходимых для погребения;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на кладбище;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3.3. Качество услуг по погребению умерших (погибших), не имеющих супруга, близких родственников, иных родственников либо законного </w:t>
      </w:r>
      <w:r w:rsidRPr="00763F07">
        <w:rPr>
          <w:rFonts w:ascii="Times New Roman" w:hAnsi="Times New Roman"/>
          <w:sz w:val="28"/>
          <w:szCs w:val="28"/>
        </w:rPr>
        <w:lastRenderedPageBreak/>
        <w:t>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облачение тела;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предоставление гроба, обитого тканью с внутренней стороны;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умершего на кладбище;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453E8D" w:rsidRPr="00763F07" w:rsidRDefault="00453E8D" w:rsidP="00763F07">
      <w:pPr>
        <w:autoSpaceDE w:val="0"/>
        <w:spacing w:after="0" w:line="240" w:lineRule="auto"/>
        <w:ind w:firstLine="709"/>
        <w:jc w:val="both"/>
        <w:rPr>
          <w:rFonts w:ascii="Times New Roman" w:hAnsi="Times New Roman"/>
          <w:sz w:val="28"/>
          <w:szCs w:val="28"/>
        </w:rPr>
      </w:pP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4. Правила захоронения и установки надмогильных сооружений</w:t>
      </w:r>
    </w:p>
    <w:p w:rsidR="00453E8D" w:rsidRPr="00F82B2F" w:rsidRDefault="00453E8D" w:rsidP="00763F07">
      <w:pPr>
        <w:autoSpaceDE w:val="0"/>
        <w:spacing w:after="0" w:line="240" w:lineRule="auto"/>
        <w:ind w:firstLine="709"/>
        <w:jc w:val="center"/>
        <w:rPr>
          <w:rFonts w:ascii="Times New Roman" w:hAnsi="Times New Roman"/>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4.3. Надмогильные сооружения устанавливаются в пределах отведенного под захоронение участка.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4.4. Под новое захоронение бесплатно предоставляется земельный участок площадью 5 кв. м с учетом погребения в дальнейшем на этом же участке умершего супруга или близкого родственника.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4.5. Подзахоронение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4.6. Использование существующей могилы для нового захоронения допускается не ранее, чем через 20 лет после последнего захоронения, с разреше</w:t>
      </w:r>
      <w:r>
        <w:rPr>
          <w:rFonts w:ascii="Times New Roman" w:hAnsi="Times New Roman"/>
          <w:sz w:val="28"/>
          <w:szCs w:val="28"/>
        </w:rPr>
        <w:t>ния а</w:t>
      </w:r>
      <w:r w:rsidRPr="00763F07">
        <w:rPr>
          <w:rFonts w:ascii="Times New Roman" w:hAnsi="Times New Roman"/>
          <w:sz w:val="28"/>
          <w:szCs w:val="28"/>
        </w:rPr>
        <w:t>дминистрации сельского поселения</w:t>
      </w:r>
      <w:r w:rsidR="00F00BBF">
        <w:rPr>
          <w:rFonts w:ascii="Times New Roman" w:hAnsi="Times New Roman"/>
          <w:sz w:val="28"/>
          <w:szCs w:val="28"/>
        </w:rPr>
        <w:t xml:space="preserve"> Цингалы</w:t>
      </w:r>
      <w:r w:rsidRPr="00763F07">
        <w:rPr>
          <w:rFonts w:ascii="Times New Roman" w:hAnsi="Times New Roman"/>
          <w:sz w:val="28"/>
          <w:szCs w:val="28"/>
        </w:rPr>
        <w:t>.</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lastRenderedPageBreak/>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453E8D" w:rsidRPr="00763F07" w:rsidRDefault="00453E8D" w:rsidP="00763F07">
      <w:pPr>
        <w:autoSpaceDE w:val="0"/>
        <w:spacing w:after="0" w:line="240" w:lineRule="auto"/>
        <w:ind w:firstLine="709"/>
        <w:rPr>
          <w:rFonts w:ascii="Times New Roman" w:hAnsi="Times New Roman"/>
          <w:sz w:val="28"/>
          <w:szCs w:val="28"/>
        </w:rPr>
      </w:pPr>
    </w:p>
    <w:p w:rsidR="00453E8D" w:rsidRPr="00F82B2F" w:rsidRDefault="00453E8D" w:rsidP="00763F07">
      <w:pPr>
        <w:autoSpaceDE w:val="0"/>
        <w:spacing w:after="0" w:line="240" w:lineRule="auto"/>
        <w:ind w:firstLine="709"/>
        <w:jc w:val="center"/>
        <w:rPr>
          <w:rFonts w:ascii="Times New Roman" w:hAnsi="Times New Roman"/>
          <w:bCs/>
          <w:sz w:val="28"/>
          <w:szCs w:val="28"/>
        </w:rPr>
      </w:pPr>
      <w:r w:rsidRPr="00F82B2F">
        <w:rPr>
          <w:rFonts w:ascii="Times New Roman" w:hAnsi="Times New Roman"/>
          <w:bCs/>
          <w:sz w:val="28"/>
          <w:szCs w:val="28"/>
        </w:rPr>
        <w:t>5. Правила посещения кладбищ, права и обязанности граждан</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5.1. Кладбища открыты для посещения ежедневно: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мая по 30 сентября - с 8.00 до 19.00;</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октября по 30 апреля - с 8.00 до 17.00.</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5.2. Посетители кладбища имеют право: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а)  устанавливать на могилах памятники, надгробья, кресты и другие надмогильные сооружения;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б)  поручать работникам кладбища уход за могилой на платной основе;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сажать цветы на месте захоронения;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г) сажать кусты и деревья по согласованию со специализированной службой, обеспечивающей эксплуатацию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5.3. На территории кладбища посетители обязаны соблюдать общественный порядок и тишину.</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w:t>
      </w:r>
      <w:r>
        <w:rPr>
          <w:rFonts w:ascii="Times New Roman" w:hAnsi="Times New Roman"/>
          <w:sz w:val="28"/>
          <w:szCs w:val="28"/>
        </w:rPr>
        <w:t xml:space="preserve"> </w:t>
      </w:r>
      <w:r w:rsidRPr="00763F07">
        <w:rPr>
          <w:rFonts w:ascii="Times New Roman" w:hAnsi="Times New Roman"/>
          <w:sz w:val="28"/>
          <w:szCs w:val="28"/>
        </w:rPr>
        <w:t>сооружений собственными силами или силами организации, оказывающей данные услуги по договору.</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5.5. На территории кладбища </w:t>
      </w:r>
      <w:r w:rsidRPr="00763F07">
        <w:rPr>
          <w:rFonts w:ascii="Times New Roman" w:hAnsi="Times New Roman"/>
          <w:b/>
          <w:sz w:val="28"/>
          <w:szCs w:val="28"/>
        </w:rPr>
        <w:t>запрещается</w:t>
      </w:r>
      <w:r w:rsidRPr="00763F07">
        <w:rPr>
          <w:rFonts w:ascii="Times New Roman" w:hAnsi="Times New Roman"/>
          <w:sz w:val="28"/>
          <w:szCs w:val="28"/>
        </w:rPr>
        <w:t>:</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5.5.1. Производить захоронение в</w:t>
      </w:r>
      <w:r w:rsidR="00F00BBF">
        <w:rPr>
          <w:rFonts w:ascii="Times New Roman" w:hAnsi="Times New Roman"/>
          <w:sz w:val="28"/>
          <w:szCs w:val="28"/>
        </w:rPr>
        <w:t xml:space="preserve"> не отведенных для этого местах.</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5.5.2. Переносить ограды без разрешения специализированной службы, обеспечивающей экс</w:t>
      </w:r>
      <w:r w:rsidR="00F00BBF">
        <w:rPr>
          <w:rFonts w:ascii="Times New Roman" w:hAnsi="Times New Roman"/>
          <w:sz w:val="28"/>
          <w:szCs w:val="28"/>
        </w:rPr>
        <w:t>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lastRenderedPageBreak/>
        <w:t>5.5.3. Причинять вред надмогильным сооружениям, мемориальным доскам, обор</w:t>
      </w:r>
      <w:r w:rsidR="00F00BBF">
        <w:rPr>
          <w:rFonts w:ascii="Times New Roman" w:hAnsi="Times New Roman"/>
          <w:sz w:val="28"/>
          <w:szCs w:val="28"/>
        </w:rPr>
        <w:t>удованию и сооружениям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5.5.4. Повреждать или уничт</w:t>
      </w:r>
      <w:r w:rsidR="00F00BBF">
        <w:rPr>
          <w:rFonts w:ascii="Times New Roman" w:hAnsi="Times New Roman"/>
          <w:sz w:val="28"/>
          <w:szCs w:val="28"/>
        </w:rPr>
        <w:t>ожать зеленые насаждения, цветы.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5.5.5. Складировать запасы строительных и дру</w:t>
      </w:r>
      <w:r w:rsidR="00F00BBF">
        <w:rPr>
          <w:rFonts w:ascii="Times New Roman" w:hAnsi="Times New Roman"/>
          <w:sz w:val="28"/>
          <w:szCs w:val="28"/>
        </w:rPr>
        <w:t>гих материалов, оставлять мусор.</w:t>
      </w:r>
      <w:bookmarkStart w:id="0" w:name="_GoBack"/>
      <w:bookmarkEnd w:id="0"/>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5.5.6. Присваивать  чужое имущество, производить его  перемещение, осуществлять иные самоуправные действия.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ab/>
      </w:r>
    </w:p>
    <w:p w:rsidR="00453E8D" w:rsidRPr="00F82B2F" w:rsidRDefault="00453E8D" w:rsidP="00763F07">
      <w:pPr>
        <w:pStyle w:val="a9"/>
        <w:ind w:firstLine="709"/>
        <w:jc w:val="center"/>
        <w:rPr>
          <w:rFonts w:ascii="Times New Roman" w:hAnsi="Times New Roman"/>
          <w:sz w:val="28"/>
          <w:szCs w:val="28"/>
        </w:rPr>
      </w:pPr>
      <w:r w:rsidRPr="00F82B2F">
        <w:rPr>
          <w:rFonts w:ascii="Times New Roman" w:hAnsi="Times New Roman"/>
          <w:sz w:val="28"/>
          <w:szCs w:val="28"/>
        </w:rPr>
        <w:t>6. Требования к размещению кладбищ, зданий, сооружений и помещений похоронного назначения</w:t>
      </w:r>
    </w:p>
    <w:p w:rsidR="00453E8D" w:rsidRPr="00F82B2F" w:rsidRDefault="00453E8D" w:rsidP="00763F07">
      <w:pPr>
        <w:pStyle w:val="a9"/>
        <w:ind w:firstLine="709"/>
        <w:jc w:val="center"/>
        <w:rPr>
          <w:rFonts w:ascii="Times New Roman" w:hAnsi="Times New Roman"/>
          <w:sz w:val="28"/>
          <w:szCs w:val="28"/>
        </w:rPr>
      </w:pP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6.2. Не разрешается размещать кладбища на территориях: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первой зоны санитарной охраны курортов;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6.3. Выбор земельного участка под размещение кладбища производится на основе санитарно-эпидемиологической оценки следующих факторов:</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санитарно-эпидемиологической обстановки;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градостроительного назначения и ландшафтного зонирования территории;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геологических, гидрогеологических и гидрогеохимических данных;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почвенно-географических и способности почв и почвогрунтов к самоочищению;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эрозионного потенциала и миграции загрязнений;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транспортной доступности.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6.4. Участок, отводимый под кладбище, должен удовлетворять следующим требованиям:</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не затопляться при паводках;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иметь уровень стояния грунтовых вод не менее чем в двух метрах от поверхности земли при максимальном стоянии грунтовых вод. При уровне </w:t>
      </w:r>
      <w:r w:rsidRPr="00763F07">
        <w:rPr>
          <w:rFonts w:ascii="Times New Roman" w:hAnsi="Times New Roman"/>
          <w:sz w:val="28"/>
          <w:szCs w:val="28"/>
        </w:rPr>
        <w:lastRenderedPageBreak/>
        <w:t xml:space="preserve">выше двух метров от поверхности земли участок может быть использован лишь для размещения кладбища для погребения после кремации; </w:t>
      </w:r>
      <w:r w:rsidRPr="00763F07">
        <w:rPr>
          <w:rFonts w:ascii="Times New Roman" w:hAnsi="Times New Roman"/>
          <w:sz w:val="28"/>
          <w:szCs w:val="28"/>
        </w:rPr>
        <w:br/>
        <w:t xml:space="preserve">           - иметь сухую, пористую почву (супесчаную, песчаную) на глубине 1,5 м и ниже с влажностью почвы в пределах 6-18%.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6.5. Кладбища с погребением путем предания тела (останков) умершего земле (захоронение в могилу, склеп) размещают на расстоянии: </w:t>
      </w:r>
      <w:r w:rsidRPr="00763F07">
        <w:rPr>
          <w:rFonts w:ascii="Times New Roman" w:hAnsi="Times New Roman"/>
          <w:sz w:val="28"/>
          <w:szCs w:val="28"/>
        </w:rPr>
        <w:br/>
        <w:t xml:space="preserve">          -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наличие водоупорного слоя для кладбищ традиционного типа;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систему дренажа;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обваловку территории;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характер и площадь зеленых насаждений;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организацию подъездных путей и автостоянок;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w:t>
      </w:r>
      <w:r>
        <w:rPr>
          <w:rFonts w:ascii="Times New Roman" w:hAnsi="Times New Roman"/>
          <w:sz w:val="28"/>
          <w:szCs w:val="28"/>
        </w:rPr>
        <w:t xml:space="preserve"> </w:t>
      </w:r>
      <w:r w:rsidRPr="00763F07">
        <w:rPr>
          <w:rFonts w:ascii="Times New Roman" w:hAnsi="Times New Roman"/>
          <w:sz w:val="28"/>
          <w:szCs w:val="28"/>
        </w:rPr>
        <w:t xml:space="preserve">канализование, водоснабжение, теплоэлектроснабжение, благоустройство территории.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6.8. Территория санитарно-защитных зон должна быть спланирована, благоустроена и озеленена, иметь транспортные и инженерные коридоры.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53E8D" w:rsidRPr="00763F07" w:rsidRDefault="00453E8D" w:rsidP="00763F07">
      <w:pPr>
        <w:pStyle w:val="a9"/>
        <w:ind w:firstLine="709"/>
        <w:jc w:val="both"/>
        <w:rPr>
          <w:rFonts w:ascii="Times New Roman" w:hAnsi="Times New Roman"/>
          <w:sz w:val="28"/>
          <w:szCs w:val="28"/>
        </w:rPr>
      </w:pPr>
    </w:p>
    <w:p w:rsidR="00453E8D" w:rsidRPr="00F82B2F" w:rsidRDefault="00453E8D" w:rsidP="007E602C">
      <w:pPr>
        <w:pStyle w:val="2"/>
        <w:spacing w:before="0" w:line="240" w:lineRule="auto"/>
        <w:ind w:firstLine="709"/>
        <w:jc w:val="center"/>
        <w:rPr>
          <w:rFonts w:ascii="Times New Roman" w:hAnsi="Times New Roman"/>
          <w:b w:val="0"/>
          <w:color w:val="auto"/>
          <w:sz w:val="28"/>
          <w:szCs w:val="28"/>
        </w:rPr>
      </w:pPr>
      <w:r w:rsidRPr="00F82B2F">
        <w:rPr>
          <w:rFonts w:ascii="Times New Roman" w:hAnsi="Times New Roman"/>
          <w:b w:val="0"/>
          <w:color w:val="auto"/>
          <w:sz w:val="28"/>
          <w:szCs w:val="28"/>
        </w:rPr>
        <w:lastRenderedPageBreak/>
        <w:t>7. Требования при организации захоронений и правила</w:t>
      </w:r>
    </w:p>
    <w:p w:rsidR="00453E8D" w:rsidRPr="00F82B2F" w:rsidRDefault="00453E8D" w:rsidP="007E602C">
      <w:pPr>
        <w:pStyle w:val="2"/>
        <w:spacing w:before="0" w:line="240" w:lineRule="auto"/>
        <w:ind w:firstLine="709"/>
        <w:jc w:val="center"/>
        <w:rPr>
          <w:rFonts w:ascii="Times New Roman" w:hAnsi="Times New Roman"/>
          <w:b w:val="0"/>
          <w:color w:val="auto"/>
          <w:sz w:val="28"/>
          <w:szCs w:val="28"/>
        </w:rPr>
      </w:pPr>
      <w:r w:rsidRPr="00F82B2F">
        <w:rPr>
          <w:rFonts w:ascii="Times New Roman" w:hAnsi="Times New Roman"/>
          <w:b w:val="0"/>
          <w:color w:val="auto"/>
          <w:sz w:val="28"/>
          <w:szCs w:val="28"/>
        </w:rPr>
        <w:t>эксплуатации кладбищ</w:t>
      </w:r>
    </w:p>
    <w:p w:rsidR="00453E8D" w:rsidRPr="00F82B2F" w:rsidRDefault="00453E8D" w:rsidP="007E602C"/>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7.2.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7.3. Захоронение останков после кремации (праха) в урнах допускается производить в  колумбариях и в могилах.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7.4. Повторное захоронение  в одну и ту же могилу тел родственника (родственников) проводится с разрешения </w:t>
      </w:r>
      <w:r>
        <w:rPr>
          <w:rFonts w:ascii="Times New Roman" w:hAnsi="Times New Roman"/>
          <w:sz w:val="28"/>
          <w:szCs w:val="28"/>
        </w:rPr>
        <w:t>а</w:t>
      </w:r>
      <w:r w:rsidRPr="00763F07">
        <w:rPr>
          <w:rFonts w:ascii="Times New Roman" w:hAnsi="Times New Roman"/>
          <w:sz w:val="28"/>
          <w:szCs w:val="28"/>
        </w:rPr>
        <w:t xml:space="preserve">дминистрации сельского поселения </w:t>
      </w:r>
      <w:r w:rsidR="005E53A3">
        <w:rPr>
          <w:rFonts w:ascii="Times New Roman" w:hAnsi="Times New Roman"/>
          <w:sz w:val="28"/>
          <w:szCs w:val="28"/>
        </w:rPr>
        <w:t>Цингалы</w:t>
      </w:r>
      <w:r>
        <w:rPr>
          <w:rFonts w:ascii="Times New Roman" w:hAnsi="Times New Roman"/>
          <w:sz w:val="28"/>
          <w:szCs w:val="28"/>
        </w:rPr>
        <w:t xml:space="preserve"> </w:t>
      </w:r>
      <w:r w:rsidRPr="00763F07">
        <w:rPr>
          <w:rFonts w:ascii="Times New Roman" w:hAnsi="Times New Roman"/>
          <w:sz w:val="28"/>
          <w:szCs w:val="28"/>
        </w:rPr>
        <w:t>не ранее 20 лет  с момента предыдущего захоронения, с учетом состава грунта, гидрогеологических и климатических условий мест захоронения.</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7.5. Ингумационное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763F07">
        <w:rPr>
          <w:rFonts w:ascii="Times New Roman" w:hAnsi="Times New Roman"/>
          <w:sz w:val="28"/>
          <w:szCs w:val="28"/>
        </w:rPr>
        <w:b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w:t>
      </w:r>
      <w:r w:rsidRPr="00763F07">
        <w:rPr>
          <w:rFonts w:ascii="Times New Roman" w:hAnsi="Times New Roman"/>
          <w:sz w:val="28"/>
          <w:szCs w:val="28"/>
        </w:rPr>
        <w:lastRenderedPageBreak/>
        <w:t>получить разрешение органов, уполномоченных осуществлять государственный санитарно-эпидемиологический надзор.</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453E8D" w:rsidRPr="00763F07" w:rsidRDefault="00453E8D" w:rsidP="00763F07">
      <w:pPr>
        <w:pStyle w:val="a9"/>
        <w:ind w:firstLine="709"/>
        <w:jc w:val="both"/>
        <w:rPr>
          <w:rFonts w:ascii="Times New Roman" w:hAnsi="Times New Roman"/>
          <w:sz w:val="28"/>
          <w:szCs w:val="28"/>
        </w:rPr>
      </w:pPr>
    </w:p>
    <w:p w:rsidR="00453E8D" w:rsidRPr="00F82B2F" w:rsidRDefault="00453E8D" w:rsidP="00763F07">
      <w:pPr>
        <w:pStyle w:val="a9"/>
        <w:ind w:firstLine="709"/>
        <w:jc w:val="center"/>
        <w:rPr>
          <w:rFonts w:ascii="Times New Roman" w:hAnsi="Times New Roman"/>
          <w:sz w:val="28"/>
          <w:szCs w:val="28"/>
        </w:rPr>
      </w:pPr>
      <w:r w:rsidRPr="00F82B2F">
        <w:rPr>
          <w:rFonts w:ascii="Times New Roman" w:hAnsi="Times New Roman"/>
          <w:sz w:val="28"/>
          <w:szCs w:val="28"/>
        </w:rPr>
        <w:t>8. Требования при переносе кладбищ и рекультивации территорий</w:t>
      </w:r>
    </w:p>
    <w:p w:rsidR="00453E8D" w:rsidRPr="00763F07" w:rsidRDefault="00453E8D" w:rsidP="00763F07">
      <w:pPr>
        <w:pStyle w:val="a9"/>
        <w:ind w:firstLine="709"/>
        <w:jc w:val="center"/>
        <w:rPr>
          <w:rFonts w:ascii="Times New Roman" w:hAnsi="Times New Roman"/>
          <w:b/>
          <w:sz w:val="28"/>
          <w:szCs w:val="28"/>
        </w:rPr>
      </w:pP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453E8D" w:rsidRPr="00763F07" w:rsidRDefault="00453E8D" w:rsidP="00763F07">
      <w:pPr>
        <w:pStyle w:val="a9"/>
        <w:ind w:firstLine="709"/>
        <w:jc w:val="both"/>
        <w:rPr>
          <w:rFonts w:ascii="Times New Roman" w:hAnsi="Times New Roman"/>
          <w:sz w:val="28"/>
          <w:szCs w:val="28"/>
        </w:rPr>
      </w:pPr>
    </w:p>
    <w:p w:rsidR="00453E8D" w:rsidRPr="00F82B2F" w:rsidRDefault="00453E8D" w:rsidP="00763F07">
      <w:pPr>
        <w:pStyle w:val="a9"/>
        <w:ind w:firstLine="709"/>
        <w:jc w:val="center"/>
        <w:rPr>
          <w:rFonts w:ascii="Times New Roman" w:hAnsi="Times New Roman"/>
          <w:sz w:val="28"/>
          <w:szCs w:val="28"/>
        </w:rPr>
      </w:pPr>
      <w:r w:rsidRPr="00F82B2F">
        <w:rPr>
          <w:rFonts w:ascii="Times New Roman" w:hAnsi="Times New Roman"/>
          <w:sz w:val="28"/>
          <w:szCs w:val="28"/>
        </w:rPr>
        <w:t>9. Требования к содержанию территории кладбищ</w:t>
      </w:r>
    </w:p>
    <w:p w:rsidR="00453E8D" w:rsidRPr="00F82B2F" w:rsidRDefault="00453E8D" w:rsidP="00763F07">
      <w:pPr>
        <w:pStyle w:val="a9"/>
        <w:ind w:firstLine="709"/>
        <w:jc w:val="center"/>
        <w:rPr>
          <w:rFonts w:ascii="Times New Roman" w:hAnsi="Times New Roman"/>
          <w:sz w:val="28"/>
          <w:szCs w:val="28"/>
        </w:rPr>
      </w:pP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lastRenderedPageBreak/>
        <w:t>9.2. Дороги  и  проходы  между могилами должны  поддерживаться  в   чистоте.</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453E8D" w:rsidRPr="00763F07" w:rsidRDefault="00453E8D" w:rsidP="00763F07">
      <w:pPr>
        <w:pStyle w:val="a9"/>
        <w:ind w:firstLine="709"/>
        <w:jc w:val="both"/>
        <w:rPr>
          <w:rFonts w:ascii="Times New Roman" w:hAnsi="Times New Roman"/>
          <w:sz w:val="28"/>
          <w:szCs w:val="28"/>
        </w:rPr>
      </w:pPr>
      <w:r w:rsidRPr="00763F07">
        <w:rPr>
          <w:rFonts w:ascii="Times New Roman" w:hAnsi="Times New Roman"/>
          <w:sz w:val="28"/>
          <w:szCs w:val="28"/>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453E8D" w:rsidRDefault="00453E8D" w:rsidP="00763F07">
      <w:pPr>
        <w:autoSpaceDE w:val="0"/>
        <w:spacing w:after="0" w:line="240" w:lineRule="auto"/>
        <w:ind w:firstLine="709"/>
        <w:jc w:val="center"/>
        <w:rPr>
          <w:rFonts w:ascii="Times New Roman" w:hAnsi="Times New Roman"/>
          <w:b/>
          <w:bCs/>
          <w:sz w:val="28"/>
          <w:szCs w:val="28"/>
        </w:rPr>
      </w:pPr>
    </w:p>
    <w:p w:rsidR="00453E8D" w:rsidRPr="00F82B2F" w:rsidRDefault="00453E8D" w:rsidP="00763F07">
      <w:pPr>
        <w:pStyle w:val="ConsPlusNormal"/>
        <w:widowControl/>
        <w:ind w:firstLine="709"/>
        <w:jc w:val="center"/>
        <w:rPr>
          <w:rFonts w:ascii="Times New Roman" w:hAnsi="Times New Roman" w:cs="Times New Roman"/>
          <w:sz w:val="28"/>
          <w:szCs w:val="28"/>
        </w:rPr>
      </w:pPr>
      <w:r w:rsidRPr="00F82B2F">
        <w:rPr>
          <w:rFonts w:ascii="Times New Roman" w:hAnsi="Times New Roman" w:cs="Times New Roman"/>
          <w:sz w:val="28"/>
          <w:szCs w:val="28"/>
        </w:rPr>
        <w:t>10. Ответственность за нарушение настоящего Положения</w:t>
      </w:r>
    </w:p>
    <w:p w:rsidR="00453E8D" w:rsidRPr="00763F07" w:rsidRDefault="00453E8D"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 xml:space="preserve"> </w:t>
      </w:r>
    </w:p>
    <w:p w:rsidR="00453E8D" w:rsidRPr="00763F07" w:rsidRDefault="00453E8D" w:rsidP="00763F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rPr>
      </w:pPr>
      <w:r>
        <w:rPr>
          <w:rFonts w:ascii="Times New Roman" w:hAnsi="Times New Roman"/>
          <w:sz w:val="28"/>
          <w:szCs w:val="28"/>
        </w:rPr>
        <w:t>10</w:t>
      </w:r>
      <w:r w:rsidRPr="00763F07">
        <w:rPr>
          <w:rFonts w:ascii="Times New Roman" w:hAnsi="Times New Roman"/>
          <w:sz w:val="28"/>
          <w:szCs w:val="28"/>
        </w:rPr>
        <w:t xml:space="preserve">.1.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w:t>
      </w:r>
      <w:r>
        <w:rPr>
          <w:rFonts w:ascii="Times New Roman" w:hAnsi="Times New Roman"/>
          <w:sz w:val="28"/>
          <w:szCs w:val="28"/>
        </w:rPr>
        <w:t>Ханты-Мансийского автономного округа - Югры</w:t>
      </w:r>
      <w:r w:rsidRPr="00763F07">
        <w:rPr>
          <w:rFonts w:ascii="Times New Roman" w:hAnsi="Times New Roman"/>
          <w:sz w:val="28"/>
          <w:szCs w:val="28"/>
        </w:rPr>
        <w:t>.</w:t>
      </w:r>
    </w:p>
    <w:p w:rsidR="00453E8D" w:rsidRPr="00CC246F" w:rsidRDefault="00453E8D" w:rsidP="00763F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763F07">
        <w:rPr>
          <w:rFonts w:ascii="Times New Roman" w:hAnsi="Times New Roman" w:cs="Times New Roman"/>
          <w:sz w:val="28"/>
          <w:szCs w:val="28"/>
        </w:rPr>
        <w:t xml:space="preserve">.2.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w:t>
      </w:r>
      <w:r w:rsidRPr="00CC246F">
        <w:rPr>
          <w:rFonts w:ascii="Times New Roman" w:hAnsi="Times New Roman" w:cs="Times New Roman"/>
          <w:sz w:val="28"/>
          <w:szCs w:val="28"/>
        </w:rPr>
        <w:t>Законодательством РФ.</w:t>
      </w:r>
    </w:p>
    <w:p w:rsidR="00453E8D" w:rsidRPr="00763F07" w:rsidRDefault="00453E8D" w:rsidP="00763F07">
      <w:pPr>
        <w:spacing w:after="0" w:line="240" w:lineRule="auto"/>
        <w:ind w:firstLine="709"/>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Pr="008C6295" w:rsidRDefault="00453E8D" w:rsidP="00404F41">
      <w:pPr>
        <w:spacing w:after="0" w:line="240" w:lineRule="auto"/>
        <w:rPr>
          <w:rFonts w:ascii="Times New Roman" w:hAnsi="Times New Roman"/>
          <w:sz w:val="28"/>
          <w:szCs w:val="28"/>
        </w:rPr>
      </w:pPr>
    </w:p>
    <w:sectPr w:rsidR="00453E8D" w:rsidRPr="008C6295" w:rsidSect="009F4D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DA" w:rsidRDefault="009176DA" w:rsidP="008C6295">
      <w:pPr>
        <w:spacing w:after="0" w:line="240" w:lineRule="auto"/>
      </w:pPr>
      <w:r>
        <w:separator/>
      </w:r>
    </w:p>
  </w:endnote>
  <w:endnote w:type="continuationSeparator" w:id="0">
    <w:p w:rsidR="009176DA" w:rsidRDefault="009176DA" w:rsidP="008C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DA" w:rsidRDefault="009176DA" w:rsidP="008C6295">
      <w:pPr>
        <w:spacing w:after="0" w:line="240" w:lineRule="auto"/>
      </w:pPr>
      <w:r>
        <w:separator/>
      </w:r>
    </w:p>
  </w:footnote>
  <w:footnote w:type="continuationSeparator" w:id="0">
    <w:p w:rsidR="009176DA" w:rsidRDefault="009176DA" w:rsidP="008C6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230"/>
    <w:multiLevelType w:val="hybridMultilevel"/>
    <w:tmpl w:val="6FC698E6"/>
    <w:lvl w:ilvl="0" w:tplc="741613F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072F54"/>
    <w:multiLevelType w:val="hybridMultilevel"/>
    <w:tmpl w:val="7F00A956"/>
    <w:lvl w:ilvl="0" w:tplc="F6FEF2F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95"/>
    <w:rsid w:val="00100928"/>
    <w:rsid w:val="001058F5"/>
    <w:rsid w:val="0013786F"/>
    <w:rsid w:val="00162789"/>
    <w:rsid w:val="00226165"/>
    <w:rsid w:val="0022723D"/>
    <w:rsid w:val="00300AEF"/>
    <w:rsid w:val="00340703"/>
    <w:rsid w:val="00370833"/>
    <w:rsid w:val="00376846"/>
    <w:rsid w:val="003F7E83"/>
    <w:rsid w:val="00404F41"/>
    <w:rsid w:val="0041551C"/>
    <w:rsid w:val="00430C4A"/>
    <w:rsid w:val="00435625"/>
    <w:rsid w:val="00437E3B"/>
    <w:rsid w:val="00453E8D"/>
    <w:rsid w:val="00492BB5"/>
    <w:rsid w:val="004A0F9A"/>
    <w:rsid w:val="004B71AB"/>
    <w:rsid w:val="004E799D"/>
    <w:rsid w:val="00502EDE"/>
    <w:rsid w:val="0054154E"/>
    <w:rsid w:val="00542AC3"/>
    <w:rsid w:val="0054384B"/>
    <w:rsid w:val="005750C7"/>
    <w:rsid w:val="005A67D3"/>
    <w:rsid w:val="005C4EA4"/>
    <w:rsid w:val="005E53A3"/>
    <w:rsid w:val="005F4565"/>
    <w:rsid w:val="005F4FFF"/>
    <w:rsid w:val="00607F2F"/>
    <w:rsid w:val="00632DCC"/>
    <w:rsid w:val="0064601D"/>
    <w:rsid w:val="00655742"/>
    <w:rsid w:val="006B51DA"/>
    <w:rsid w:val="006F298B"/>
    <w:rsid w:val="00763F07"/>
    <w:rsid w:val="00772721"/>
    <w:rsid w:val="007B5662"/>
    <w:rsid w:val="007E602C"/>
    <w:rsid w:val="00823C66"/>
    <w:rsid w:val="008425D0"/>
    <w:rsid w:val="008B7B7F"/>
    <w:rsid w:val="008C6295"/>
    <w:rsid w:val="008C753A"/>
    <w:rsid w:val="00914959"/>
    <w:rsid w:val="009176DA"/>
    <w:rsid w:val="009405B4"/>
    <w:rsid w:val="009B1074"/>
    <w:rsid w:val="009D29DA"/>
    <w:rsid w:val="009F4D1D"/>
    <w:rsid w:val="00A03026"/>
    <w:rsid w:val="00A0559D"/>
    <w:rsid w:val="00A87C08"/>
    <w:rsid w:val="00AA7465"/>
    <w:rsid w:val="00B00043"/>
    <w:rsid w:val="00B35E81"/>
    <w:rsid w:val="00B4580A"/>
    <w:rsid w:val="00B81F4B"/>
    <w:rsid w:val="00BC0F54"/>
    <w:rsid w:val="00BE6586"/>
    <w:rsid w:val="00BF1289"/>
    <w:rsid w:val="00C06FAC"/>
    <w:rsid w:val="00C47497"/>
    <w:rsid w:val="00C64F31"/>
    <w:rsid w:val="00C774A2"/>
    <w:rsid w:val="00CC246F"/>
    <w:rsid w:val="00CF2992"/>
    <w:rsid w:val="00D25E36"/>
    <w:rsid w:val="00D30347"/>
    <w:rsid w:val="00D5581F"/>
    <w:rsid w:val="00D76105"/>
    <w:rsid w:val="00DC1156"/>
    <w:rsid w:val="00DC64E6"/>
    <w:rsid w:val="00DE79FC"/>
    <w:rsid w:val="00DF2C04"/>
    <w:rsid w:val="00E970EE"/>
    <w:rsid w:val="00ED2F4C"/>
    <w:rsid w:val="00F00BBF"/>
    <w:rsid w:val="00F14139"/>
    <w:rsid w:val="00F24375"/>
    <w:rsid w:val="00F62E1D"/>
    <w:rsid w:val="00F82B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1D"/>
    <w:pPr>
      <w:spacing w:after="200" w:line="276" w:lineRule="auto"/>
    </w:pPr>
  </w:style>
  <w:style w:type="paragraph" w:styleId="1">
    <w:name w:val="heading 1"/>
    <w:basedOn w:val="a"/>
    <w:next w:val="a"/>
    <w:link w:val="10"/>
    <w:uiPriority w:val="99"/>
    <w:qFormat/>
    <w:rsid w:val="008C6295"/>
    <w:pPr>
      <w:keepNext/>
      <w:spacing w:after="0" w:line="240" w:lineRule="auto"/>
      <w:ind w:firstLine="560"/>
      <w:jc w:val="center"/>
      <w:outlineLvl w:val="0"/>
    </w:pPr>
    <w:rPr>
      <w:rFonts w:ascii="Times New Roman" w:hAnsi="Times New Roman"/>
      <w:b/>
      <w:bCs/>
      <w:sz w:val="28"/>
      <w:szCs w:val="24"/>
    </w:rPr>
  </w:style>
  <w:style w:type="paragraph" w:styleId="2">
    <w:name w:val="heading 2"/>
    <w:basedOn w:val="a"/>
    <w:next w:val="a"/>
    <w:link w:val="20"/>
    <w:uiPriority w:val="99"/>
    <w:qFormat/>
    <w:rsid w:val="00763F07"/>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295"/>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63F07"/>
    <w:rPr>
      <w:rFonts w:ascii="Cambria" w:hAnsi="Cambria" w:cs="Times New Roman"/>
      <w:b/>
      <w:bCs/>
      <w:color w:val="4F81BD"/>
      <w:sz w:val="26"/>
      <w:szCs w:val="26"/>
    </w:rPr>
  </w:style>
  <w:style w:type="paragraph" w:styleId="a3">
    <w:name w:val="header"/>
    <w:basedOn w:val="a"/>
    <w:link w:val="a4"/>
    <w:uiPriority w:val="99"/>
    <w:semiHidden/>
    <w:rsid w:val="008C62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C6295"/>
    <w:rPr>
      <w:rFonts w:cs="Times New Roman"/>
    </w:rPr>
  </w:style>
  <w:style w:type="paragraph" w:styleId="a5">
    <w:name w:val="footer"/>
    <w:basedOn w:val="a"/>
    <w:link w:val="a6"/>
    <w:uiPriority w:val="99"/>
    <w:semiHidden/>
    <w:rsid w:val="008C62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8C6295"/>
    <w:rPr>
      <w:rFonts w:cs="Times New Roman"/>
    </w:rPr>
  </w:style>
  <w:style w:type="paragraph" w:styleId="a7">
    <w:name w:val="Body Text Indent"/>
    <w:basedOn w:val="a"/>
    <w:link w:val="a8"/>
    <w:uiPriority w:val="99"/>
    <w:rsid w:val="00430C4A"/>
    <w:pPr>
      <w:spacing w:after="0" w:line="240" w:lineRule="auto"/>
      <w:ind w:firstLine="708"/>
      <w:jc w:val="both"/>
    </w:pPr>
    <w:rPr>
      <w:rFonts w:ascii="Times New Roman" w:hAnsi="Times New Roman"/>
      <w:sz w:val="28"/>
      <w:szCs w:val="24"/>
    </w:rPr>
  </w:style>
  <w:style w:type="character" w:customStyle="1" w:styleId="a8">
    <w:name w:val="Основной текст с отступом Знак"/>
    <w:basedOn w:val="a0"/>
    <w:link w:val="a7"/>
    <w:uiPriority w:val="99"/>
    <w:locked/>
    <w:rsid w:val="00430C4A"/>
    <w:rPr>
      <w:rFonts w:ascii="Times New Roman" w:hAnsi="Times New Roman" w:cs="Times New Roman"/>
      <w:sz w:val="24"/>
      <w:szCs w:val="24"/>
    </w:rPr>
  </w:style>
  <w:style w:type="paragraph" w:customStyle="1" w:styleId="ConsPlusNormal">
    <w:name w:val="ConsPlusNormal"/>
    <w:uiPriority w:val="99"/>
    <w:rsid w:val="00763F07"/>
    <w:pPr>
      <w:widowControl w:val="0"/>
      <w:suppressAutoHyphens/>
      <w:autoSpaceDE w:val="0"/>
      <w:ind w:firstLine="720"/>
    </w:pPr>
    <w:rPr>
      <w:rFonts w:ascii="Arial" w:hAnsi="Arial" w:cs="Arial"/>
      <w:sz w:val="20"/>
      <w:szCs w:val="20"/>
      <w:lang w:eastAsia="ar-SA"/>
    </w:rPr>
  </w:style>
  <w:style w:type="paragraph" w:styleId="a9">
    <w:name w:val="No Spacing"/>
    <w:uiPriority w:val="99"/>
    <w:qFormat/>
    <w:rsid w:val="00763F07"/>
  </w:style>
  <w:style w:type="paragraph" w:styleId="HTML">
    <w:name w:val="HTML Preformatted"/>
    <w:basedOn w:val="a"/>
    <w:link w:val="HTML0"/>
    <w:uiPriority w:val="99"/>
    <w:rsid w:val="007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763F07"/>
    <w:rPr>
      <w:rFonts w:ascii="Courier New" w:hAnsi="Courier New" w:cs="Times New Roman"/>
      <w:sz w:val="20"/>
      <w:szCs w:val="20"/>
    </w:rPr>
  </w:style>
  <w:style w:type="paragraph" w:styleId="aa">
    <w:name w:val="Balloon Text"/>
    <w:basedOn w:val="a"/>
    <w:link w:val="ab"/>
    <w:uiPriority w:val="99"/>
    <w:semiHidden/>
    <w:unhideWhenUsed/>
    <w:rsid w:val="00437E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7E3B"/>
    <w:rPr>
      <w:rFonts w:ascii="Tahoma" w:hAnsi="Tahoma" w:cs="Tahoma"/>
      <w:sz w:val="16"/>
      <w:szCs w:val="16"/>
    </w:rPr>
  </w:style>
  <w:style w:type="paragraph" w:styleId="ac">
    <w:name w:val="List Paragraph"/>
    <w:basedOn w:val="a"/>
    <w:uiPriority w:val="34"/>
    <w:qFormat/>
    <w:rsid w:val="00100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1D"/>
    <w:pPr>
      <w:spacing w:after="200" w:line="276" w:lineRule="auto"/>
    </w:pPr>
  </w:style>
  <w:style w:type="paragraph" w:styleId="1">
    <w:name w:val="heading 1"/>
    <w:basedOn w:val="a"/>
    <w:next w:val="a"/>
    <w:link w:val="10"/>
    <w:uiPriority w:val="99"/>
    <w:qFormat/>
    <w:rsid w:val="008C6295"/>
    <w:pPr>
      <w:keepNext/>
      <w:spacing w:after="0" w:line="240" w:lineRule="auto"/>
      <w:ind w:firstLine="560"/>
      <w:jc w:val="center"/>
      <w:outlineLvl w:val="0"/>
    </w:pPr>
    <w:rPr>
      <w:rFonts w:ascii="Times New Roman" w:hAnsi="Times New Roman"/>
      <w:b/>
      <w:bCs/>
      <w:sz w:val="28"/>
      <w:szCs w:val="24"/>
    </w:rPr>
  </w:style>
  <w:style w:type="paragraph" w:styleId="2">
    <w:name w:val="heading 2"/>
    <w:basedOn w:val="a"/>
    <w:next w:val="a"/>
    <w:link w:val="20"/>
    <w:uiPriority w:val="99"/>
    <w:qFormat/>
    <w:rsid w:val="00763F07"/>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295"/>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63F07"/>
    <w:rPr>
      <w:rFonts w:ascii="Cambria" w:hAnsi="Cambria" w:cs="Times New Roman"/>
      <w:b/>
      <w:bCs/>
      <w:color w:val="4F81BD"/>
      <w:sz w:val="26"/>
      <w:szCs w:val="26"/>
    </w:rPr>
  </w:style>
  <w:style w:type="paragraph" w:styleId="a3">
    <w:name w:val="header"/>
    <w:basedOn w:val="a"/>
    <w:link w:val="a4"/>
    <w:uiPriority w:val="99"/>
    <w:semiHidden/>
    <w:rsid w:val="008C62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C6295"/>
    <w:rPr>
      <w:rFonts w:cs="Times New Roman"/>
    </w:rPr>
  </w:style>
  <w:style w:type="paragraph" w:styleId="a5">
    <w:name w:val="footer"/>
    <w:basedOn w:val="a"/>
    <w:link w:val="a6"/>
    <w:uiPriority w:val="99"/>
    <w:semiHidden/>
    <w:rsid w:val="008C62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8C6295"/>
    <w:rPr>
      <w:rFonts w:cs="Times New Roman"/>
    </w:rPr>
  </w:style>
  <w:style w:type="paragraph" w:styleId="a7">
    <w:name w:val="Body Text Indent"/>
    <w:basedOn w:val="a"/>
    <w:link w:val="a8"/>
    <w:uiPriority w:val="99"/>
    <w:rsid w:val="00430C4A"/>
    <w:pPr>
      <w:spacing w:after="0" w:line="240" w:lineRule="auto"/>
      <w:ind w:firstLine="708"/>
      <w:jc w:val="both"/>
    </w:pPr>
    <w:rPr>
      <w:rFonts w:ascii="Times New Roman" w:hAnsi="Times New Roman"/>
      <w:sz w:val="28"/>
      <w:szCs w:val="24"/>
    </w:rPr>
  </w:style>
  <w:style w:type="character" w:customStyle="1" w:styleId="a8">
    <w:name w:val="Основной текст с отступом Знак"/>
    <w:basedOn w:val="a0"/>
    <w:link w:val="a7"/>
    <w:uiPriority w:val="99"/>
    <w:locked/>
    <w:rsid w:val="00430C4A"/>
    <w:rPr>
      <w:rFonts w:ascii="Times New Roman" w:hAnsi="Times New Roman" w:cs="Times New Roman"/>
      <w:sz w:val="24"/>
      <w:szCs w:val="24"/>
    </w:rPr>
  </w:style>
  <w:style w:type="paragraph" w:customStyle="1" w:styleId="ConsPlusNormal">
    <w:name w:val="ConsPlusNormal"/>
    <w:uiPriority w:val="99"/>
    <w:rsid w:val="00763F07"/>
    <w:pPr>
      <w:widowControl w:val="0"/>
      <w:suppressAutoHyphens/>
      <w:autoSpaceDE w:val="0"/>
      <w:ind w:firstLine="720"/>
    </w:pPr>
    <w:rPr>
      <w:rFonts w:ascii="Arial" w:hAnsi="Arial" w:cs="Arial"/>
      <w:sz w:val="20"/>
      <w:szCs w:val="20"/>
      <w:lang w:eastAsia="ar-SA"/>
    </w:rPr>
  </w:style>
  <w:style w:type="paragraph" w:styleId="a9">
    <w:name w:val="No Spacing"/>
    <w:uiPriority w:val="99"/>
    <w:qFormat/>
    <w:rsid w:val="00763F07"/>
  </w:style>
  <w:style w:type="paragraph" w:styleId="HTML">
    <w:name w:val="HTML Preformatted"/>
    <w:basedOn w:val="a"/>
    <w:link w:val="HTML0"/>
    <w:uiPriority w:val="99"/>
    <w:rsid w:val="007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763F07"/>
    <w:rPr>
      <w:rFonts w:ascii="Courier New" w:hAnsi="Courier New" w:cs="Times New Roman"/>
      <w:sz w:val="20"/>
      <w:szCs w:val="20"/>
    </w:rPr>
  </w:style>
  <w:style w:type="paragraph" w:styleId="aa">
    <w:name w:val="Balloon Text"/>
    <w:basedOn w:val="a"/>
    <w:link w:val="ab"/>
    <w:uiPriority w:val="99"/>
    <w:semiHidden/>
    <w:unhideWhenUsed/>
    <w:rsid w:val="00437E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7E3B"/>
    <w:rPr>
      <w:rFonts w:ascii="Tahoma" w:hAnsi="Tahoma" w:cs="Tahoma"/>
      <w:sz w:val="16"/>
      <w:szCs w:val="16"/>
    </w:rPr>
  </w:style>
  <w:style w:type="paragraph" w:styleId="ac">
    <w:name w:val="List Paragraph"/>
    <w:basedOn w:val="a"/>
    <w:uiPriority w:val="34"/>
    <w:qFormat/>
    <w:rsid w:val="0010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1</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1</dc:creator>
  <cp:lastModifiedBy>User</cp:lastModifiedBy>
  <cp:revision>18</cp:revision>
  <cp:lastPrinted>2015-02-10T11:07:00Z</cp:lastPrinted>
  <dcterms:created xsi:type="dcterms:W3CDTF">2015-01-29T09:43:00Z</dcterms:created>
  <dcterms:modified xsi:type="dcterms:W3CDTF">2015-02-11T11:35:00Z</dcterms:modified>
</cp:coreProperties>
</file>